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600BF" w14:textId="77777777" w:rsidR="00E42E4C" w:rsidRDefault="00607D33" w:rsidP="00607D33">
      <w:pPr>
        <w:pStyle w:val="Heading1"/>
      </w:pPr>
      <w:proofErr w:type="spellStart"/>
      <w:r w:rsidRPr="005641A5">
        <w:t>Neg</w:t>
      </w:r>
      <w:proofErr w:type="spellEnd"/>
      <w:r w:rsidRPr="005641A5">
        <w:t xml:space="preserve">- Newark Professors </w:t>
      </w:r>
      <w:proofErr w:type="spellStart"/>
      <w:r w:rsidRPr="005641A5">
        <w:t>Aff</w:t>
      </w:r>
      <w:proofErr w:type="spellEnd"/>
      <w:r w:rsidRPr="005641A5">
        <w:t>- TOC – Nirmal</w:t>
      </w:r>
    </w:p>
    <w:p w14:paraId="4CC790D4" w14:textId="77777777" w:rsidR="00607D33" w:rsidRDefault="00607D33" w:rsidP="00607D33"/>
    <w:p w14:paraId="1F0BEF02" w14:textId="77777777" w:rsidR="00607D33" w:rsidRDefault="00607D33" w:rsidP="00607D33"/>
    <w:p w14:paraId="27DCD8F9" w14:textId="77777777" w:rsidR="00607D33" w:rsidRDefault="00607D33" w:rsidP="00607D33">
      <w:pPr>
        <w:pStyle w:val="Heading1"/>
      </w:pPr>
      <w:r>
        <w:t>1NC</w:t>
      </w:r>
    </w:p>
    <w:p w14:paraId="5E7C999A" w14:textId="77777777" w:rsidR="00607D33" w:rsidRDefault="00607D33" w:rsidP="00607D33">
      <w:pPr>
        <w:pStyle w:val="Heading2"/>
      </w:pPr>
      <w:r>
        <w:t>T- Research</w:t>
      </w:r>
    </w:p>
    <w:p w14:paraId="6D1D9E48" w14:textId="77777777" w:rsidR="00607D33" w:rsidRDefault="00607D33" w:rsidP="00607D33">
      <w:pPr>
        <w:pStyle w:val="Heading4"/>
      </w:pPr>
      <w:r>
        <w:t xml:space="preserve">Interpretation- the </w:t>
      </w:r>
      <w:proofErr w:type="spellStart"/>
      <w:r>
        <w:t>aff</w:t>
      </w:r>
      <w:proofErr w:type="spellEnd"/>
      <w:r>
        <w:t xml:space="preserve"> may only defend removing restrictions on constitutionally protected speech</w:t>
      </w:r>
    </w:p>
    <w:p w14:paraId="244E1B3B" w14:textId="77777777" w:rsidR="00607D33" w:rsidRPr="00D91B46" w:rsidRDefault="00607D33" w:rsidP="00607D33">
      <w:pPr>
        <w:pStyle w:val="Heading4"/>
      </w:pPr>
      <w:r w:rsidRPr="00D91B46">
        <w:t>Academic freedom is distinct from free speech</w:t>
      </w:r>
    </w:p>
    <w:p w14:paraId="63776FA3" w14:textId="77777777" w:rsidR="00607D33" w:rsidRPr="00607D33" w:rsidRDefault="00607D33" w:rsidP="00607D33">
      <w:pPr>
        <w:rPr>
          <w:rStyle w:val="Style13ptBold"/>
        </w:rPr>
      </w:pPr>
      <w:r w:rsidRPr="00607D33">
        <w:rPr>
          <w:b/>
        </w:rPr>
        <w:t>Post 16</w:t>
      </w:r>
      <w:r w:rsidRPr="00607D33">
        <w:t xml:space="preserve"> </w:t>
      </w:r>
      <w:r w:rsidRPr="00607D33">
        <w:rPr>
          <w:rStyle w:val="Style13ptBold"/>
        </w:rPr>
        <w:t>[(renowned legal scholar and dean of Yale Law School), "Robert C. Post on why speech at universities must be regulated," Brown University News, 11/14/2016] AZ</w:t>
      </w:r>
    </w:p>
    <w:p w14:paraId="7802ABCF" w14:textId="77777777" w:rsidR="00607D33" w:rsidRPr="00607D33" w:rsidRDefault="00607D33" w:rsidP="00607D33">
      <w:pPr>
        <w:rPr>
          <w:sz w:val="16"/>
        </w:rPr>
      </w:pPr>
      <w:r w:rsidRPr="00607D33">
        <w:rPr>
          <w:rStyle w:val="Emphasis"/>
          <w:highlight w:val="green"/>
        </w:rPr>
        <w:t>Post went on to differentiate between freedom of speech and academic freedom</w:t>
      </w:r>
      <w:r>
        <w:rPr>
          <w:rStyle w:val="Emphasis"/>
          <w:highlight w:val="yellow"/>
        </w:rPr>
        <w:t>,</w:t>
      </w:r>
      <w:r w:rsidRPr="00607D33">
        <w:rPr>
          <w:sz w:val="16"/>
        </w:rPr>
        <w:t xml:space="preserve"> </w:t>
      </w:r>
      <w:r>
        <w:rPr>
          <w:rStyle w:val="StyleUnderline"/>
        </w:rPr>
        <w:t>which he argued is crucial to the mission of universities, quoting the 1915 Declaration of Principles on Academic Freedom</w:t>
      </w:r>
      <w:r w:rsidRPr="00607D33">
        <w:rPr>
          <w:sz w:val="16"/>
        </w:rPr>
        <w:t xml:space="preserve"> and Academic Tenure by the American Association of University Professors: “</w:t>
      </w:r>
      <w:r w:rsidRPr="00607D33">
        <w:rPr>
          <w:rStyle w:val="StyleUnderline"/>
          <w:highlight w:val="green"/>
        </w:rPr>
        <w:t>Academic freedom upholds</w:t>
      </w:r>
      <w:r>
        <w:rPr>
          <w:rStyle w:val="StyleUnderline"/>
        </w:rPr>
        <w:t xml:space="preserve"> </w:t>
      </w:r>
      <w:r w:rsidRPr="00607D33">
        <w:rPr>
          <w:sz w:val="16"/>
        </w:rPr>
        <w:t xml:space="preserve">not the absolute freedom of utterance of the individual scholar, but </w:t>
      </w:r>
      <w:r>
        <w:rPr>
          <w:rStyle w:val="StyleUnderline"/>
        </w:rPr>
        <w:t xml:space="preserve">the absolute freedom of thought, of </w:t>
      </w:r>
      <w:r w:rsidRPr="00607D33">
        <w:rPr>
          <w:rStyle w:val="StyleUnderline"/>
          <w:highlight w:val="green"/>
        </w:rPr>
        <w:t>inquiry</w:t>
      </w:r>
      <w:r w:rsidRPr="00607D33">
        <w:rPr>
          <w:sz w:val="16"/>
        </w:rPr>
        <w:t xml:space="preserve">, of discussion and of teaching, </w:t>
      </w:r>
      <w:r w:rsidRPr="00607D33">
        <w:rPr>
          <w:rStyle w:val="StyleUnderline"/>
          <w:highlight w:val="green"/>
        </w:rPr>
        <w:t>of the academic profession.”</w:t>
      </w:r>
      <w:r w:rsidRPr="00607D33">
        <w:rPr>
          <w:sz w:val="16"/>
        </w:rPr>
        <w:t xml:space="preserve"> He argued that academic dissent is absolutely necessary, but that people must first be literate within the academic discipline in which they are voicing dissent — and then dissent in a way that is intelligible to people who already know the discipline. “Disciplines are committed to progress, which means they must have dissent, but </w:t>
      </w:r>
      <w:r w:rsidRPr="00607D33">
        <w:rPr>
          <w:rStyle w:val="Emphasis"/>
          <w:highlight w:val="green"/>
        </w:rPr>
        <w:t>unlike</w:t>
      </w:r>
      <w:r>
        <w:rPr>
          <w:rStyle w:val="Emphasis"/>
        </w:rPr>
        <w:t xml:space="preserve"> classic principles of </w:t>
      </w:r>
      <w:r w:rsidRPr="00607D33">
        <w:rPr>
          <w:rStyle w:val="Emphasis"/>
          <w:highlight w:val="green"/>
        </w:rPr>
        <w:t>freedom of speech,</w:t>
      </w:r>
      <w:r w:rsidRPr="00607D33">
        <w:rPr>
          <w:sz w:val="16"/>
          <w:highlight w:val="green"/>
        </w:rPr>
        <w:t xml:space="preserve"> </w:t>
      </w:r>
      <w:r w:rsidRPr="00607D33">
        <w:rPr>
          <w:rStyle w:val="StyleUnderline"/>
          <w:highlight w:val="green"/>
        </w:rPr>
        <w:t>they don’t have only dissent — they have dissent that is constantly evaluated by</w:t>
      </w:r>
      <w:r>
        <w:rPr>
          <w:rStyle w:val="StyleUnderline"/>
        </w:rPr>
        <w:t xml:space="preserve"> the </w:t>
      </w:r>
      <w:r w:rsidRPr="00607D33">
        <w:rPr>
          <w:rStyle w:val="StyleUnderline"/>
          <w:highlight w:val="green"/>
        </w:rPr>
        <w:t>rules already existing</w:t>
      </w:r>
      <w:r>
        <w:rPr>
          <w:rStyle w:val="StyleUnderline"/>
        </w:rPr>
        <w:t xml:space="preserve"> within the community of knowledge</w:t>
      </w:r>
      <w:r w:rsidRPr="00607D33">
        <w:rPr>
          <w:sz w:val="16"/>
        </w:rPr>
        <w:t xml:space="preserve"> that constitutes the disciplines,” he said. “Disciplines that do not encourage internal criticism risk atrophy and death. But disciplines that do not evaluate according to standards of competence risk disintegration and incoherence. That’s the paradox that any discipline lives in. That’s the paradox that the university lives in.”</w:t>
      </w:r>
    </w:p>
    <w:p w14:paraId="19861E1C" w14:textId="77777777" w:rsidR="00607D33" w:rsidRPr="00D91B46" w:rsidRDefault="00607D33" w:rsidP="00607D33">
      <w:pPr>
        <w:pStyle w:val="Heading4"/>
      </w:pPr>
      <w:r w:rsidRPr="00D91B46">
        <w:t>Academic freedom isn't even a constitutionally protected right – it's merely a societal norm designed to promote the common good</w:t>
      </w:r>
    </w:p>
    <w:p w14:paraId="493DE007" w14:textId="77777777" w:rsidR="00607D33" w:rsidRPr="00607D33" w:rsidRDefault="00607D33" w:rsidP="00607D33">
      <w:r w:rsidRPr="00607D33">
        <w:rPr>
          <w:b/>
        </w:rPr>
        <w:t>Weinstein 13</w:t>
      </w:r>
      <w:r w:rsidRPr="00607D33">
        <w:t xml:space="preserve"> </w:t>
      </w:r>
      <w:r w:rsidRPr="00607D33">
        <w:rPr>
          <w:rStyle w:val="Style13ptBold"/>
        </w:rPr>
        <w:t xml:space="preserve">[James Weinstein (Dan </w:t>
      </w:r>
      <w:proofErr w:type="spellStart"/>
      <w:r w:rsidRPr="00607D33">
        <w:rPr>
          <w:rStyle w:val="Style13ptBold"/>
        </w:rPr>
        <w:t>Cracchiolo</w:t>
      </w:r>
      <w:proofErr w:type="spellEnd"/>
      <w:r w:rsidRPr="00607D33">
        <w:rPr>
          <w:rStyle w:val="Style13ptBold"/>
        </w:rPr>
        <w:t xml:space="preserve"> Chair in Constitutional Law at Arizona State University, Faculty Fellow, Center for Law, Science &amp; Innovation Associate Fellow, Centre for Public Law, University of Cambridge, "Academic Freedom, Democracy, and the First Amendment," 2013] AZ</w:t>
      </w:r>
    </w:p>
    <w:p w14:paraId="65C84DCC" w14:textId="77777777" w:rsidR="00607D33" w:rsidRDefault="00607D33" w:rsidP="00607D33">
      <w:pPr>
        <w:rPr>
          <w:rStyle w:val="StyleUnderline"/>
        </w:rPr>
      </w:pPr>
      <w:r w:rsidRPr="00607D33">
        <w:rPr>
          <w:sz w:val="16"/>
        </w:rPr>
        <w:t xml:space="preserve">The signal contribution that the modern American university has made to the progress of society cannot be seriously doubted. Among other measures, this enormous contribution is confirmed by the impressive number of Nobel Prizes that have been awarded to faculty at American Universities.177 Nor can there be any reasonable doubt that academic freedom has been integral to the creation and dissemination of the knowledge upon which the progress of society depends. But </w:t>
      </w:r>
      <w:r>
        <w:rPr>
          <w:rStyle w:val="StyleUnderline"/>
        </w:rPr>
        <w:t xml:space="preserve">what is open to question is whether it is either appropriate or necessary for the judiciary to vigorously protect academic freedom as constitutional norm. </w:t>
      </w:r>
      <w:r w:rsidRPr="00607D33">
        <w:rPr>
          <w:sz w:val="16"/>
        </w:rPr>
        <w:t xml:space="preserve">The burden of this paper has been to suggest that the judiciary should have only a modest role in that enterprise. This is because </w:t>
      </w:r>
      <w:r w:rsidRPr="00607D33">
        <w:rPr>
          <w:rStyle w:val="Emphasis"/>
          <w:highlight w:val="green"/>
        </w:rPr>
        <w:t xml:space="preserve">academic freedom has never been conceived as a true individual right </w:t>
      </w:r>
      <w:r w:rsidRPr="00607D33">
        <w:rPr>
          <w:rStyle w:val="StyleUnderline"/>
          <w:highlight w:val="green"/>
        </w:rPr>
        <w:t>but rather as a means of promoting “the common good.” Under our Constitution, it is emphatically</w:t>
      </w:r>
      <w:r>
        <w:rPr>
          <w:rStyle w:val="StyleUnderline"/>
        </w:rPr>
        <w:t xml:space="preserve"> the province </w:t>
      </w:r>
      <w:r w:rsidRPr="00607D33">
        <w:rPr>
          <w:rStyle w:val="StyleUnderline"/>
          <w:highlight w:val="green"/>
        </w:rPr>
        <w:t>the political branches</w:t>
      </w:r>
      <w:r>
        <w:rPr>
          <w:rStyle w:val="StyleUnderline"/>
        </w:rPr>
        <w:t xml:space="preserve"> government, </w:t>
      </w:r>
      <w:r w:rsidRPr="00607D33">
        <w:rPr>
          <w:rStyle w:val="StyleUnderline"/>
          <w:highlight w:val="green"/>
        </w:rPr>
        <w:t>not the judiciary, to effectuate the common good by balancing competing</w:t>
      </w:r>
      <w:r>
        <w:rPr>
          <w:rStyle w:val="StyleUnderline"/>
        </w:rPr>
        <w:t xml:space="preserve"> and often incommensurate general welfare </w:t>
      </w:r>
      <w:r w:rsidRPr="00607D33">
        <w:rPr>
          <w:rStyle w:val="StyleUnderline"/>
          <w:highlight w:val="green"/>
        </w:rPr>
        <w:t>concerns</w:t>
      </w:r>
      <w:r>
        <w:rPr>
          <w:rStyle w:val="StyleUnderline"/>
        </w:rPr>
        <w:t>.</w:t>
      </w:r>
    </w:p>
    <w:p w14:paraId="505D8278" w14:textId="77777777" w:rsidR="00607D33" w:rsidRDefault="00607D33" w:rsidP="00607D33">
      <w:pPr>
        <w:pStyle w:val="Heading4"/>
      </w:pPr>
      <w:r>
        <w:t>This also outweighs their Wright evidence- just because two concepts have the same endpoint, that doesn’t make them the same thing. Wright says that both have a similar commitment to the pursuit of truth- but there are other important distinctions that the card doesn’t account for</w:t>
      </w:r>
    </w:p>
    <w:p w14:paraId="2E631CFF" w14:textId="77777777" w:rsidR="00607D33" w:rsidRDefault="00607D33" w:rsidP="00607D33"/>
    <w:p w14:paraId="2B5C2F97" w14:textId="77777777" w:rsidR="00607D33" w:rsidRDefault="00607D33" w:rsidP="00607D33">
      <w:pPr>
        <w:pStyle w:val="Heading4"/>
      </w:pPr>
      <w:r>
        <w:t xml:space="preserve">Violation- the </w:t>
      </w:r>
      <w:proofErr w:type="spellStart"/>
      <w:r>
        <w:t>aff</w:t>
      </w:r>
      <w:proofErr w:type="spellEnd"/>
      <w:r>
        <w:t xml:space="preserve"> defends academic freedom, hold them to the plan text</w:t>
      </w:r>
    </w:p>
    <w:p w14:paraId="0A9A7C3D" w14:textId="77777777" w:rsidR="00607D33" w:rsidRDefault="00607D33" w:rsidP="00607D33"/>
    <w:p w14:paraId="639CF578" w14:textId="77777777" w:rsidR="00607D33" w:rsidRDefault="00607D33" w:rsidP="00607D33">
      <w:pPr>
        <w:pStyle w:val="Heading4"/>
      </w:pPr>
      <w:r>
        <w:t xml:space="preserve">Standard- </w:t>
      </w:r>
    </w:p>
    <w:p w14:paraId="1781D71C" w14:textId="77777777" w:rsidR="00607D33" w:rsidRPr="00607D33" w:rsidRDefault="00607D33" w:rsidP="00607D33">
      <w:pPr>
        <w:pStyle w:val="Heading4"/>
      </w:pPr>
      <w:r w:rsidRPr="00607D33">
        <w:t xml:space="preserve">1. Ground- the </w:t>
      </w:r>
      <w:proofErr w:type="spellStart"/>
      <w:r w:rsidRPr="00607D33">
        <w:t>aff</w:t>
      </w:r>
      <w:proofErr w:type="spellEnd"/>
      <w:r w:rsidRPr="00607D33">
        <w:t xml:space="preserve"> shifts the basis of debate away from core </w:t>
      </w:r>
      <w:proofErr w:type="spellStart"/>
      <w:r w:rsidRPr="00607D33">
        <w:t>neg</w:t>
      </w:r>
      <w:proofErr w:type="spellEnd"/>
      <w:r w:rsidRPr="00607D33">
        <w:t xml:space="preserve"> generics toward an entirely different body of literature. Research is conceptually distinct from traditional free speech or protected expression. Research is mostly conducted by professors, not students, and is regulated by a completely different set of disciplinary rules – peer review, university guidelines on research ethics, and technical nature – that allow </w:t>
      </w:r>
      <w:proofErr w:type="spellStart"/>
      <w:r w:rsidRPr="00607D33">
        <w:t>affs</w:t>
      </w:r>
      <w:proofErr w:type="spellEnd"/>
      <w:r w:rsidRPr="00607D33">
        <w:t xml:space="preserve"> to avoid </w:t>
      </w:r>
      <w:proofErr w:type="spellStart"/>
      <w:r w:rsidRPr="00607D33">
        <w:t>neg</w:t>
      </w:r>
      <w:proofErr w:type="spellEnd"/>
      <w:r w:rsidRPr="00607D33">
        <w:t xml:space="preserve"> prep on donations, hate speech, or critiques of deliberative democracy</w:t>
      </w:r>
      <w:r>
        <w:t xml:space="preserve">. Ground key to fairness- ensures both </w:t>
      </w:r>
      <w:proofErr w:type="gramStart"/>
      <w:r>
        <w:t>debaters</w:t>
      </w:r>
      <w:proofErr w:type="gramEnd"/>
      <w:r>
        <w:t xml:space="preserve"> </w:t>
      </w:r>
      <w:proofErr w:type="spellStart"/>
      <w:r>
        <w:t>args</w:t>
      </w:r>
      <w:proofErr w:type="spellEnd"/>
      <w:r>
        <w:t xml:space="preserve"> operate on the same level. And key to education- it forms the basis for engagement. </w:t>
      </w:r>
    </w:p>
    <w:p w14:paraId="6B2610D4" w14:textId="77777777" w:rsidR="00607D33" w:rsidRDefault="00607D33" w:rsidP="00607D33">
      <w:pPr>
        <w:pStyle w:val="Heading4"/>
      </w:pPr>
      <w:r>
        <w:t xml:space="preserve">2. Limits- saying that research is speech means that the </w:t>
      </w:r>
      <w:proofErr w:type="spellStart"/>
      <w:r>
        <w:t>aff</w:t>
      </w:r>
      <w:proofErr w:type="spellEnd"/>
      <w:r>
        <w:t xml:space="preserve"> gets access to a ton of other plans about types of research that are good or harmful such as biosynthetic research, different types of critical race studies, or military collusion. </w:t>
      </w:r>
      <w:proofErr w:type="spellStart"/>
      <w:r>
        <w:t>Underlimiting</w:t>
      </w:r>
      <w:proofErr w:type="spellEnd"/>
      <w:r>
        <w:t xml:space="preserve"> is better for clash since otherwise the </w:t>
      </w:r>
      <w:proofErr w:type="spellStart"/>
      <w:r>
        <w:t>neg</w:t>
      </w:r>
      <w:proofErr w:type="spellEnd"/>
      <w:r>
        <w:t xml:space="preserve"> is forced to absolutist positions instead of engaging in the nuance of the </w:t>
      </w:r>
      <w:proofErr w:type="spellStart"/>
      <w:r>
        <w:t>aff</w:t>
      </w:r>
      <w:proofErr w:type="spellEnd"/>
      <w:r>
        <w:t>. Limits are also key to fairness- they establish adequate prep grounds for the negative and force well-researched contestation</w:t>
      </w:r>
    </w:p>
    <w:p w14:paraId="2E60960B" w14:textId="77777777" w:rsidR="00607D33" w:rsidRDefault="00607D33" w:rsidP="00607D33"/>
    <w:p w14:paraId="4A68F5BE" w14:textId="77777777" w:rsidR="00607D33" w:rsidRDefault="00607D33" w:rsidP="00607D33">
      <w:pPr>
        <w:pStyle w:val="Heading4"/>
      </w:pPr>
      <w:r>
        <w:t>Voter-</w:t>
      </w:r>
    </w:p>
    <w:p w14:paraId="37A85A62" w14:textId="77777777" w:rsidR="00F27F76" w:rsidRPr="00EB6A03" w:rsidRDefault="00F27F76" w:rsidP="00F27F76">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50A02BB4" w14:textId="77777777" w:rsidR="00F27F76" w:rsidRPr="00B67880" w:rsidRDefault="00F27F76" w:rsidP="00F27F76">
      <w:pPr>
        <w:pStyle w:val="Heading4"/>
        <w:rPr>
          <w:rFonts w:ascii="Times" w:hAnsi="Times"/>
          <w:szCs w:val="22"/>
        </w:rPr>
      </w:pPr>
      <w:r w:rsidRPr="00B67880">
        <w:rPr>
          <w:rFonts w:ascii="Times" w:hAnsi="Times"/>
          <w:szCs w:val="22"/>
        </w:rPr>
        <w:t xml:space="preserve">Unfairness denies effective dialogue on </w:t>
      </w:r>
      <w:proofErr w:type="spellStart"/>
      <w:r w:rsidRPr="00B67880">
        <w:rPr>
          <w:rFonts w:ascii="Times" w:hAnsi="Times"/>
          <w:szCs w:val="22"/>
        </w:rPr>
        <w:t>kritikal</w:t>
      </w:r>
      <w:proofErr w:type="spellEnd"/>
      <w:r w:rsidRPr="00B67880">
        <w:rPr>
          <w:rFonts w:ascii="Times" w:hAnsi="Times"/>
          <w:szCs w:val="22"/>
        </w:rPr>
        <w:t xml:space="preserve"> </w:t>
      </w:r>
      <w:proofErr w:type="gramStart"/>
      <w:r w:rsidRPr="00B67880">
        <w:rPr>
          <w:rFonts w:ascii="Times" w:hAnsi="Times"/>
          <w:szCs w:val="22"/>
        </w:rPr>
        <w:t>issues which</w:t>
      </w:r>
      <w:proofErr w:type="gramEnd"/>
      <w:r w:rsidRPr="00B67880">
        <w:rPr>
          <w:rFonts w:ascii="Times" w:hAnsi="Times"/>
          <w:szCs w:val="22"/>
        </w:rPr>
        <w:t xml:space="preserve"> turns your impacts.</w:t>
      </w:r>
    </w:p>
    <w:p w14:paraId="2BB98AE2" w14:textId="77777777" w:rsidR="00F27F76" w:rsidRPr="00F27F76" w:rsidRDefault="00F27F76" w:rsidP="00F27F76">
      <w:pPr>
        <w:rPr>
          <w:rStyle w:val="Style13ptBold"/>
        </w:rPr>
      </w:pPr>
      <w:r w:rsidRPr="00B67880">
        <w:rPr>
          <w:rStyle w:val="Style13ptBold"/>
          <w:rFonts w:ascii="Times" w:hAnsi="Times"/>
          <w:sz w:val="22"/>
          <w:szCs w:val="22"/>
        </w:rPr>
        <w:t>Galloway 7</w:t>
      </w:r>
      <w:r w:rsidRPr="00B67880">
        <w:rPr>
          <w:rFonts w:ascii="Times" w:hAnsi="Times"/>
          <w:szCs w:val="22"/>
        </w:rPr>
        <w:t xml:space="preserve"> </w:t>
      </w:r>
      <w:r w:rsidRPr="00F27F76">
        <w:rPr>
          <w:rStyle w:val="Style13ptBold"/>
        </w:rPr>
        <w:t xml:space="preserve">Ryan Galloway, </w:t>
      </w:r>
      <w:proofErr w:type="spellStart"/>
      <w:r w:rsidRPr="00F27F76">
        <w:rPr>
          <w:rStyle w:val="Style13ptBold"/>
        </w:rPr>
        <w:t>Samford</w:t>
      </w:r>
      <w:proofErr w:type="spellEnd"/>
      <w:r w:rsidRPr="00F27F76">
        <w:rPr>
          <w:rStyle w:val="Style13ptBold"/>
        </w:rPr>
        <w:t xml:space="preserve"> </w:t>
      </w:r>
      <w:proofErr w:type="spellStart"/>
      <w:r w:rsidRPr="00F27F76">
        <w:rPr>
          <w:rStyle w:val="Style13ptBold"/>
        </w:rPr>
        <w:t>Comm</w:t>
      </w:r>
      <w:proofErr w:type="spellEnd"/>
      <w:r w:rsidRPr="00F27F76">
        <w:rPr>
          <w:rStyle w:val="Style13ptBold"/>
        </w:rPr>
        <w:t xml:space="preserve"> prof, Contemporary Argumentation and Debate, Vol. 28, 2007</w:t>
      </w:r>
    </w:p>
    <w:p w14:paraId="0811C890" w14:textId="77777777" w:rsidR="00F27F76" w:rsidRPr="00F27F76" w:rsidRDefault="00F27F76" w:rsidP="00F27F76">
      <w:pPr>
        <w:rPr>
          <w:rFonts w:ascii="Times" w:hAnsi="Times"/>
          <w:sz w:val="14"/>
          <w:szCs w:val="22"/>
        </w:rPr>
      </w:pPr>
      <w:r w:rsidRPr="00F27F76">
        <w:rPr>
          <w:rStyle w:val="StyleUnderline"/>
          <w:rFonts w:ascii="Times" w:hAnsi="Times"/>
          <w:szCs w:val="22"/>
          <w:highlight w:val="green"/>
        </w:rPr>
        <w:t>Debate</w:t>
      </w:r>
      <w:r w:rsidRPr="00B67880">
        <w:rPr>
          <w:rStyle w:val="StyleUnderline"/>
          <w:rFonts w:ascii="Times" w:hAnsi="Times"/>
          <w:szCs w:val="22"/>
        </w:rPr>
        <w:t xml:space="preserve"> as a dialogue </w:t>
      </w:r>
      <w:r w:rsidRPr="00F27F76">
        <w:rPr>
          <w:rStyle w:val="StyleUnderline"/>
          <w:rFonts w:ascii="Times" w:hAnsi="Times"/>
          <w:szCs w:val="22"/>
          <w:highlight w:val="green"/>
        </w:rPr>
        <w:t>sets an argumentative table</w:t>
      </w:r>
      <w:r w:rsidRPr="00B67880">
        <w:rPr>
          <w:rStyle w:val="StyleUnderline"/>
          <w:rFonts w:ascii="Times" w:hAnsi="Times"/>
          <w:szCs w:val="22"/>
        </w:rPr>
        <w:t xml:space="preserve">, where </w:t>
      </w:r>
      <w:r w:rsidRPr="00F27F76">
        <w:rPr>
          <w:rStyle w:val="StyleUnderline"/>
          <w:rFonts w:ascii="Times" w:hAnsi="Times"/>
          <w:szCs w:val="22"/>
          <w:highlight w:val="green"/>
        </w:rPr>
        <w:t>all parties receive</w:t>
      </w:r>
      <w:r w:rsidRPr="00B67880">
        <w:rPr>
          <w:rStyle w:val="StyleUnderline"/>
          <w:rFonts w:ascii="Times" w:hAnsi="Times"/>
          <w:szCs w:val="22"/>
        </w:rPr>
        <w:t xml:space="preserve"> a relatively </w:t>
      </w:r>
      <w:r w:rsidRPr="00F27F76">
        <w:rPr>
          <w:rStyle w:val="StyleUnderline"/>
          <w:rFonts w:ascii="Times" w:hAnsi="Times"/>
          <w:szCs w:val="22"/>
          <w:highlight w:val="green"/>
        </w:rPr>
        <w:t>fair opportunity to voice their position</w:t>
      </w:r>
      <w:r w:rsidRPr="00F27F76">
        <w:rPr>
          <w:rFonts w:ascii="Times" w:hAnsi="Times"/>
          <w:sz w:val="14"/>
          <w:szCs w:val="22"/>
          <w:highlight w:val="green"/>
        </w:rPr>
        <w:t>.</w:t>
      </w:r>
      <w:r w:rsidRPr="00F27F76">
        <w:rPr>
          <w:rFonts w:ascii="Times" w:hAnsi="Times"/>
          <w:sz w:val="14"/>
          <w:szCs w:val="22"/>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B77E43">
        <w:rPr>
          <w:rStyle w:val="StyleUnderline"/>
          <w:rFonts w:ascii="Times" w:hAnsi="Times"/>
          <w:szCs w:val="22"/>
        </w:rPr>
        <w:t>When one side takes more than its share, competitive equity suffers</w:t>
      </w:r>
      <w:r w:rsidRPr="00F27F76">
        <w:rPr>
          <w:rFonts w:ascii="Times" w:hAnsi="Times"/>
          <w:sz w:val="14"/>
          <w:szCs w:val="22"/>
        </w:rPr>
        <w:t xml:space="preserve">. However, </w:t>
      </w:r>
      <w:r w:rsidRPr="00F27F76">
        <w:rPr>
          <w:rStyle w:val="StyleUnderline"/>
          <w:rFonts w:ascii="Times" w:hAnsi="Times"/>
          <w:szCs w:val="22"/>
          <w:highlight w:val="green"/>
        </w:rPr>
        <w:t>it</w:t>
      </w:r>
      <w:r w:rsidRPr="00F27F76">
        <w:rPr>
          <w:rFonts w:ascii="Times" w:hAnsi="Times"/>
          <w:sz w:val="14"/>
          <w:szCs w:val="22"/>
        </w:rPr>
        <w:t xml:space="preserve"> also </w:t>
      </w:r>
      <w:r w:rsidRPr="00F27F76">
        <w:rPr>
          <w:rStyle w:val="StyleUnderline"/>
          <w:rFonts w:ascii="Times" w:hAnsi="Times"/>
          <w:szCs w:val="22"/>
          <w:highlight w:val="green"/>
        </w:rPr>
        <w:t>undermines</w:t>
      </w:r>
      <w:r w:rsidRPr="00B67880">
        <w:rPr>
          <w:rStyle w:val="StyleUnderline"/>
          <w:rFonts w:ascii="Times" w:hAnsi="Times"/>
          <w:szCs w:val="22"/>
        </w:rPr>
        <w:t xml:space="preserve"> the </w:t>
      </w:r>
      <w:r w:rsidRPr="00F27F76">
        <w:rPr>
          <w:rStyle w:val="StyleUnderline"/>
          <w:rFonts w:ascii="Times" w:hAnsi="Times"/>
          <w:szCs w:val="22"/>
          <w:highlight w:val="green"/>
        </w:rPr>
        <w:t>respect due to the other</w:t>
      </w:r>
      <w:r w:rsidRPr="00B67880">
        <w:rPr>
          <w:rStyle w:val="StyleUnderline"/>
          <w:rFonts w:ascii="Times" w:hAnsi="Times"/>
          <w:szCs w:val="22"/>
        </w:rPr>
        <w:t xml:space="preserve"> involved </w:t>
      </w:r>
      <w:r w:rsidRPr="00F27F76">
        <w:rPr>
          <w:rStyle w:val="StyleUnderline"/>
          <w:rFonts w:ascii="Times" w:hAnsi="Times"/>
          <w:szCs w:val="22"/>
          <w:highlight w:val="green"/>
        </w:rPr>
        <w:t>in</w:t>
      </w:r>
      <w:r w:rsidRPr="00B67880">
        <w:rPr>
          <w:rStyle w:val="StyleUnderline"/>
          <w:rFonts w:ascii="Times" w:hAnsi="Times"/>
          <w:szCs w:val="22"/>
        </w:rPr>
        <w:t xml:space="preserve"> the </w:t>
      </w:r>
      <w:r w:rsidRPr="00F27F76">
        <w:rPr>
          <w:rStyle w:val="StyleUnderline"/>
          <w:rFonts w:ascii="Times" w:hAnsi="Times"/>
          <w:szCs w:val="22"/>
          <w:highlight w:val="green"/>
        </w:rPr>
        <w:t>dialogue</w:t>
      </w:r>
      <w:r w:rsidRPr="00F27F76">
        <w:rPr>
          <w:rFonts w:ascii="Times" w:hAnsi="Times"/>
          <w:sz w:val="14"/>
          <w:szCs w:val="22"/>
        </w:rPr>
        <w:t xml:space="preserve">. When one side excludes the other, </w:t>
      </w:r>
      <w:r w:rsidRPr="00B77E43">
        <w:rPr>
          <w:rStyle w:val="StyleUnderline"/>
          <w:rFonts w:ascii="Times" w:hAnsi="Times"/>
          <w:szCs w:val="22"/>
        </w:rPr>
        <w:t>it</w:t>
      </w:r>
      <w:r w:rsidRPr="00F27F76">
        <w:rPr>
          <w:rFonts w:ascii="Times" w:hAnsi="Times"/>
          <w:sz w:val="14"/>
          <w:szCs w:val="22"/>
        </w:rPr>
        <w:t xml:space="preserve"> fundamentally </w:t>
      </w:r>
      <w:r w:rsidRPr="00B77E43">
        <w:rPr>
          <w:rStyle w:val="StyleUnderline"/>
          <w:rFonts w:ascii="Times" w:hAnsi="Times"/>
          <w:szCs w:val="22"/>
        </w:rPr>
        <w:t>denies the personhood of the other participant</w:t>
      </w:r>
      <w:r w:rsidRPr="00F27F76">
        <w:rPr>
          <w:rFonts w:ascii="Times" w:hAnsi="Times"/>
          <w:sz w:val="14"/>
          <w:szCs w:val="22"/>
        </w:rPr>
        <w:t xml:space="preserve"> (</w:t>
      </w:r>
      <w:proofErr w:type="spellStart"/>
      <w:r w:rsidRPr="00F27F76">
        <w:rPr>
          <w:rFonts w:ascii="Times" w:hAnsi="Times"/>
          <w:sz w:val="14"/>
          <w:szCs w:val="22"/>
        </w:rPr>
        <w:t>Ehninger</w:t>
      </w:r>
      <w:proofErr w:type="spellEnd"/>
      <w:r w:rsidRPr="00F27F76">
        <w:rPr>
          <w:rFonts w:ascii="Times" w:hAnsi="Times"/>
          <w:sz w:val="14"/>
          <w:szCs w:val="22"/>
        </w:rPr>
        <w:t xml:space="preserve">, 1970, p. 110). A pedagogy of debate as dialogue takes this respect as a fundamental component. A desire </w:t>
      </w:r>
      <w:r w:rsidRPr="00F27F76">
        <w:rPr>
          <w:rStyle w:val="StyleUnderline"/>
          <w:rFonts w:ascii="Times" w:hAnsi="Times"/>
          <w:szCs w:val="22"/>
          <w:highlight w:val="green"/>
        </w:rPr>
        <w:t>to be fair is a fundamental condition</w:t>
      </w:r>
      <w:r w:rsidRPr="00B67880">
        <w:rPr>
          <w:rStyle w:val="StyleUnderline"/>
          <w:rFonts w:ascii="Times" w:hAnsi="Times"/>
          <w:szCs w:val="22"/>
        </w:rPr>
        <w:t xml:space="preserve"> of a dialogue that takes the form of a demand for equality of voice</w:t>
      </w:r>
      <w:r w:rsidRPr="00F27F76">
        <w:rPr>
          <w:rFonts w:ascii="Times" w:hAnsi="Times"/>
          <w:sz w:val="14"/>
          <w:szCs w:val="22"/>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F27F76">
        <w:rPr>
          <w:rStyle w:val="StyleUnderline"/>
          <w:rFonts w:ascii="Times" w:hAnsi="Times"/>
          <w:szCs w:val="22"/>
          <w:highlight w:val="green"/>
        </w:rPr>
        <w:t>one side comes</w:t>
      </w:r>
      <w:r w:rsidRPr="00F27F76">
        <w:rPr>
          <w:rFonts w:ascii="Times" w:hAnsi="Times"/>
          <w:sz w:val="14"/>
          <w:szCs w:val="22"/>
        </w:rPr>
        <w:t xml:space="preserve"> to the argumentative table </w:t>
      </w:r>
      <w:r w:rsidRPr="00F27F76">
        <w:rPr>
          <w:rStyle w:val="StyleUnderline"/>
          <w:rFonts w:ascii="Times" w:hAnsi="Times"/>
          <w:szCs w:val="22"/>
          <w:highlight w:val="green"/>
        </w:rPr>
        <w:t>unable to</w:t>
      </w:r>
      <w:r w:rsidRPr="00B67880">
        <w:rPr>
          <w:rStyle w:val="StyleUnderline"/>
          <w:rFonts w:ascii="Times" w:hAnsi="Times"/>
          <w:szCs w:val="22"/>
        </w:rPr>
        <w:t xml:space="preserve"> meaningfully </w:t>
      </w:r>
      <w:r w:rsidRPr="00F27F76">
        <w:rPr>
          <w:rStyle w:val="StyleUnderline"/>
          <w:rFonts w:ascii="Times" w:hAnsi="Times"/>
          <w:szCs w:val="22"/>
          <w:highlight w:val="green"/>
        </w:rPr>
        <w:t>participate</w:t>
      </w:r>
      <w:r w:rsidRPr="00F27F76">
        <w:rPr>
          <w:rFonts w:ascii="Times" w:hAnsi="Times"/>
          <w:sz w:val="14"/>
          <w:szCs w:val="22"/>
        </w:rPr>
        <w:t xml:space="preserve"> in a dialogue. They are unable to “understand what ‘went on…’” and are left to the whims of time and power (Farrell, 1985, p. 114).</w:t>
      </w:r>
    </w:p>
    <w:p w14:paraId="2D47E23A" w14:textId="77777777" w:rsidR="00F27F76" w:rsidRPr="00607D33" w:rsidRDefault="00F27F76" w:rsidP="00607D33"/>
    <w:p w14:paraId="39BEA177" w14:textId="77777777" w:rsidR="00607D33" w:rsidRDefault="00F27F76" w:rsidP="00F27F76">
      <w:pPr>
        <w:pStyle w:val="Heading2"/>
      </w:pPr>
      <w:r>
        <w:t>DA- Endowments</w:t>
      </w:r>
    </w:p>
    <w:p w14:paraId="61451643" w14:textId="77777777" w:rsidR="00F27F76" w:rsidRPr="006B1E57" w:rsidRDefault="00F27F76" w:rsidP="00F27F76">
      <w:pPr>
        <w:pStyle w:val="Heading4"/>
        <w:rPr>
          <w:rFonts w:ascii="Times" w:hAnsi="Times"/>
        </w:rPr>
      </w:pPr>
      <w:r w:rsidRPr="006B1E57">
        <w:rPr>
          <w:rFonts w:ascii="Times" w:hAnsi="Times"/>
        </w:rPr>
        <w:t>Donations to colleges growing at rapid rate – survey of 983 colleges proves</w:t>
      </w:r>
    </w:p>
    <w:p w14:paraId="327405D9" w14:textId="77777777" w:rsidR="00F27F76" w:rsidRPr="00085F9C" w:rsidRDefault="00F27F76" w:rsidP="00F27F76">
      <w:r w:rsidRPr="00085F9C">
        <w:rPr>
          <w:b/>
        </w:rPr>
        <w:t>Lederman 16</w:t>
      </w:r>
      <w:r w:rsidRPr="00085F9C">
        <w:t xml:space="preserve"> </w:t>
      </w:r>
      <w:r w:rsidRPr="00085F9C">
        <w:rPr>
          <w:rStyle w:val="Style13ptBold"/>
        </w:rPr>
        <w:t xml:space="preserve">[Doug Lederman (editor, co-founder of Inside Higher Ed), "In Giving to Colleges, the One </w:t>
      </w:r>
      <w:proofErr w:type="spellStart"/>
      <w:r w:rsidRPr="00085F9C">
        <w:rPr>
          <w:rStyle w:val="Style13ptBold"/>
        </w:rPr>
        <w:t>Percenters</w:t>
      </w:r>
      <w:proofErr w:type="spellEnd"/>
      <w:r w:rsidRPr="00085F9C">
        <w:rPr>
          <w:rStyle w:val="Style13ptBold"/>
        </w:rPr>
        <w:t xml:space="preserve"> Gain," Inside Higher Ed, 1/27/2016] AZ</w:t>
      </w:r>
    </w:p>
    <w:p w14:paraId="281112D3" w14:textId="77777777" w:rsidR="00F27F76" w:rsidRPr="00085F9C" w:rsidRDefault="00F27F76" w:rsidP="00F27F76">
      <w:pPr>
        <w:rPr>
          <w:rFonts w:ascii="Times" w:hAnsi="Times"/>
          <w:sz w:val="16"/>
        </w:rPr>
      </w:pPr>
      <w:r w:rsidRPr="00085F9C">
        <w:rPr>
          <w:rStyle w:val="StyleUnderline"/>
          <w:rFonts w:ascii="Times" w:hAnsi="Times"/>
          <w:highlight w:val="green"/>
        </w:rPr>
        <w:t xml:space="preserve">The </w:t>
      </w:r>
      <w:r w:rsidRPr="006B1E57">
        <w:rPr>
          <w:rStyle w:val="StyleUnderline"/>
          <w:rFonts w:ascii="Times" w:hAnsi="Times"/>
        </w:rPr>
        <w:t xml:space="preserve">Council for Aid to Education's </w:t>
      </w:r>
      <w:r w:rsidRPr="00085F9C">
        <w:rPr>
          <w:rStyle w:val="StyleUnderline"/>
          <w:rFonts w:ascii="Times" w:hAnsi="Times"/>
          <w:highlight w:val="green"/>
        </w:rPr>
        <w:t>study</w:t>
      </w:r>
      <w:r w:rsidRPr="00085F9C">
        <w:rPr>
          <w:rFonts w:ascii="Times" w:hAnsi="Times"/>
          <w:sz w:val="16"/>
        </w:rPr>
        <w:t xml:space="preserve"> is one of a handful of annual reports (along with today's on endowments, last week's on state support for higher education, and some others) that provide a baseline sense of t</w:t>
      </w:r>
      <w:r>
        <w:rPr>
          <w:rFonts w:ascii="Times" w:hAnsi="Times"/>
          <w:sz w:val="16"/>
        </w:rPr>
        <w:t xml:space="preserve"> </w:t>
      </w:r>
      <w:r w:rsidRPr="00085F9C">
        <w:rPr>
          <w:rFonts w:ascii="Times" w:hAnsi="Times"/>
          <w:sz w:val="16"/>
        </w:rPr>
        <w:t xml:space="preserve">he state of higher education finances. The survey </w:t>
      </w:r>
      <w:r w:rsidRPr="00085F9C">
        <w:rPr>
          <w:rStyle w:val="StyleUnderline"/>
          <w:rFonts w:ascii="Times" w:hAnsi="Times"/>
          <w:highlight w:val="green"/>
        </w:rPr>
        <w:t>drew</w:t>
      </w:r>
      <w:r w:rsidRPr="006B1E57">
        <w:rPr>
          <w:rStyle w:val="StyleUnderline"/>
          <w:rFonts w:ascii="Times" w:hAnsi="Times"/>
        </w:rPr>
        <w:t xml:space="preserve"> fund-raising </w:t>
      </w:r>
      <w:r w:rsidRPr="00085F9C">
        <w:rPr>
          <w:rStyle w:val="StyleUnderline"/>
          <w:rFonts w:ascii="Times" w:hAnsi="Times"/>
          <w:highlight w:val="green"/>
        </w:rPr>
        <w:t xml:space="preserve">information from 983 institutions, </w:t>
      </w:r>
      <w:r w:rsidRPr="00323AE7">
        <w:rPr>
          <w:rStyle w:val="StyleUnderline"/>
          <w:rFonts w:ascii="Times" w:hAnsi="Times"/>
        </w:rPr>
        <w:t>and it extrapolates</w:t>
      </w:r>
      <w:r w:rsidRPr="006B1E57">
        <w:rPr>
          <w:rStyle w:val="StyleUnderline"/>
          <w:rFonts w:ascii="Times" w:hAnsi="Times"/>
        </w:rPr>
        <w:t xml:space="preserve"> from </w:t>
      </w:r>
      <w:r w:rsidRPr="00323AE7">
        <w:rPr>
          <w:rStyle w:val="StyleUnderline"/>
          <w:rFonts w:ascii="Times" w:hAnsi="Times"/>
        </w:rPr>
        <w:t xml:space="preserve">those results to estimate total giving </w:t>
      </w:r>
      <w:r w:rsidRPr="005160F5">
        <w:rPr>
          <w:rStyle w:val="StyleUnderline"/>
          <w:rFonts w:ascii="Times" w:hAnsi="Times"/>
          <w:b/>
          <w:highlight w:val="green"/>
        </w:rPr>
        <w:t>for</w:t>
      </w:r>
      <w:r w:rsidRPr="00085F9C">
        <w:rPr>
          <w:rStyle w:val="StyleUnderline"/>
          <w:rFonts w:ascii="Times" w:hAnsi="Times"/>
          <w:highlight w:val="green"/>
        </w:rPr>
        <w:t xml:space="preserve"> 3,900 colleges</w:t>
      </w:r>
      <w:r w:rsidRPr="006B1E57">
        <w:rPr>
          <w:rStyle w:val="StyleUnderline"/>
          <w:rFonts w:ascii="Times" w:hAnsi="Times"/>
        </w:rPr>
        <w:t xml:space="preserve"> and universities. </w:t>
      </w:r>
      <w:proofErr w:type="gramStart"/>
      <w:r w:rsidRPr="00085F9C">
        <w:rPr>
          <w:rStyle w:val="StyleUnderline"/>
          <w:rFonts w:ascii="Times" w:hAnsi="Times"/>
          <w:highlight w:val="green"/>
        </w:rPr>
        <w:t>The 7.6 percent rise</w:t>
      </w:r>
      <w:r w:rsidRPr="006B1E57">
        <w:rPr>
          <w:rStyle w:val="StyleUnderline"/>
          <w:rFonts w:ascii="Times" w:hAnsi="Times"/>
        </w:rPr>
        <w:t xml:space="preserve"> revealed for 2015 by the council's survey, which followed a 10.8 percent gain from 2013 to 2014, </w:t>
      </w:r>
      <w:r w:rsidRPr="00085F9C">
        <w:rPr>
          <w:rStyle w:val="StyleUnderline"/>
          <w:rFonts w:ascii="Times" w:hAnsi="Times"/>
          <w:highlight w:val="green"/>
        </w:rPr>
        <w:t>was driven largely by giving from individuals</w:t>
      </w:r>
      <w:r w:rsidRPr="006B1E57">
        <w:rPr>
          <w:rStyle w:val="StyleUnderline"/>
          <w:rFonts w:ascii="Times" w:hAnsi="Times"/>
        </w:rPr>
        <w:t xml:space="preserve"> (alumni and not), </w:t>
      </w:r>
      <w:r w:rsidRPr="00085F9C">
        <w:rPr>
          <w:rStyle w:val="StyleUnderline"/>
          <w:rFonts w:ascii="Times" w:hAnsi="Times"/>
          <w:highlight w:val="green"/>
        </w:rPr>
        <w:t>which increased sharply</w:t>
      </w:r>
      <w:proofErr w:type="gramEnd"/>
      <w:r w:rsidRPr="006B1E57">
        <w:rPr>
          <w:rStyle w:val="StyleUnderline"/>
          <w:rFonts w:ascii="Times" w:hAnsi="Times"/>
        </w:rPr>
        <w:t>.</w:t>
      </w:r>
      <w:r w:rsidRPr="00085F9C">
        <w:rPr>
          <w:rFonts w:ascii="Times" w:hAnsi="Times"/>
          <w:sz w:val="16"/>
        </w:rPr>
        <w:t xml:space="preserve"> Donations from foundations and corporations, meanwhile, were either modest or flat, as seen in the table below. Continuing a trend of recent years, </w:t>
      </w:r>
      <w:r w:rsidRPr="00085F9C">
        <w:rPr>
          <w:rStyle w:val="Emphasis"/>
          <w:rFonts w:ascii="Times" w:hAnsi="Times"/>
          <w:highlight w:val="green"/>
        </w:rPr>
        <w:t>the amount of money donated by alumni rose</w:t>
      </w:r>
      <w:r w:rsidRPr="006B1E57">
        <w:rPr>
          <w:rStyle w:val="Emphasis"/>
          <w:rFonts w:ascii="Times" w:hAnsi="Times"/>
        </w:rPr>
        <w:t xml:space="preserve"> sharply, </w:t>
      </w:r>
      <w:r w:rsidRPr="00085F9C">
        <w:rPr>
          <w:rStyle w:val="Emphasis"/>
          <w:rFonts w:ascii="Times" w:hAnsi="Times"/>
          <w:highlight w:val="green"/>
        </w:rPr>
        <w:t>by 10.2 percent, to $10.85 billion</w:t>
      </w:r>
      <w:r w:rsidRPr="00085F9C">
        <w:rPr>
          <w:rFonts w:ascii="Times" w:hAnsi="Times"/>
          <w:sz w:val="16"/>
          <w:highlight w:val="green"/>
        </w:rPr>
        <w:t>,</w:t>
      </w:r>
      <w:r w:rsidRPr="00085F9C">
        <w:rPr>
          <w:rFonts w:ascii="Times" w:hAnsi="Times"/>
          <w:sz w:val="16"/>
        </w:rPr>
        <w:t xml:space="preserve"> but the proportion of alumni who contributed fell to 8.4 percent, from 8.6 percent. (It was 11.7 percent in 2007.) Ann E. Kaplan, who directs the survey, attributed the decline mostly to the fact that digital and other technologies are helping </w:t>
      </w:r>
      <w:proofErr w:type="gramStart"/>
      <w:r w:rsidRPr="00085F9C">
        <w:rPr>
          <w:rFonts w:ascii="Times" w:hAnsi="Times"/>
          <w:sz w:val="16"/>
        </w:rPr>
        <w:t>colleges</w:t>
      </w:r>
      <w:proofErr w:type="gramEnd"/>
      <w:r w:rsidRPr="00085F9C">
        <w:rPr>
          <w:rFonts w:ascii="Times" w:hAnsi="Times"/>
          <w:sz w:val="16"/>
        </w:rPr>
        <w:t xml:space="preserve">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085F9C">
        <w:rPr>
          <w:rStyle w:val="StyleUnderline"/>
          <w:rFonts w:ascii="Times" w:hAnsi="Times"/>
          <w:highlight w:val="green"/>
        </w:rPr>
        <w:t xml:space="preserve">Giving </w:t>
      </w:r>
      <w:r w:rsidRPr="00323AE7">
        <w:rPr>
          <w:rStyle w:val="StyleUnderline"/>
          <w:rFonts w:ascii="Times" w:hAnsi="Times"/>
        </w:rPr>
        <w:t xml:space="preserve">by </w:t>
      </w:r>
      <w:proofErr w:type="spellStart"/>
      <w:r w:rsidRPr="00323AE7">
        <w:rPr>
          <w:rStyle w:val="StyleUnderline"/>
          <w:rFonts w:ascii="Times" w:hAnsi="Times"/>
        </w:rPr>
        <w:t>nonalumni</w:t>
      </w:r>
      <w:proofErr w:type="spellEnd"/>
      <w:r w:rsidRPr="006B1E57">
        <w:rPr>
          <w:rStyle w:val="StyleUnderline"/>
          <w:rFonts w:ascii="Times" w:hAnsi="Times"/>
        </w:rPr>
        <w:t xml:space="preserve"> individuals (</w:t>
      </w:r>
      <w:r w:rsidRPr="00085F9C">
        <w:rPr>
          <w:rStyle w:val="StyleUnderline"/>
          <w:rFonts w:ascii="Times" w:hAnsi="Times"/>
          <w:highlight w:val="green"/>
        </w:rPr>
        <w:t>donors</w:t>
      </w:r>
      <w:r w:rsidRPr="006B1E57">
        <w:rPr>
          <w:rStyle w:val="StyleUnderline"/>
          <w:rFonts w:ascii="Times" w:hAnsi="Times"/>
        </w:rPr>
        <w:t xml:space="preserve">, parents, etc.) </w:t>
      </w:r>
      <w:r w:rsidRPr="00085F9C">
        <w:rPr>
          <w:rStyle w:val="StyleUnderline"/>
          <w:rFonts w:ascii="Times" w:hAnsi="Times"/>
          <w:highlight w:val="green"/>
        </w:rPr>
        <w:t xml:space="preserve">rose </w:t>
      </w:r>
      <w:r w:rsidRPr="00323AE7">
        <w:rPr>
          <w:rStyle w:val="StyleUnderline"/>
          <w:rFonts w:ascii="Times" w:hAnsi="Times"/>
        </w:rPr>
        <w:t xml:space="preserve">by </w:t>
      </w:r>
      <w:r w:rsidRPr="006B1E57">
        <w:rPr>
          <w:rStyle w:val="StyleUnderline"/>
          <w:rFonts w:ascii="Times" w:hAnsi="Times"/>
        </w:rPr>
        <w:t xml:space="preserve">more than any other category, </w:t>
      </w:r>
      <w:r w:rsidRPr="00085F9C">
        <w:rPr>
          <w:rStyle w:val="StyleUnderline"/>
          <w:rFonts w:ascii="Times" w:hAnsi="Times"/>
          <w:highlight w:val="green"/>
        </w:rPr>
        <w:t>23.1 percent</w:t>
      </w:r>
      <w:r w:rsidRPr="006B1E57">
        <w:rPr>
          <w:rStyle w:val="StyleUnderline"/>
          <w:rFonts w:ascii="Times" w:hAnsi="Times"/>
        </w:rPr>
        <w:t>. Donations for current operations (as opposed to capital purposes) rose by 13.1 percent</w:t>
      </w:r>
      <w:r w:rsidRPr="00085F9C">
        <w:rPr>
          <w:rFonts w:ascii="Times" w:hAnsi="Times"/>
          <w:sz w:val="16"/>
        </w:rP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320BFCF3" w14:textId="77777777" w:rsidR="00F27F76" w:rsidRDefault="00F27F76" w:rsidP="00F27F76">
      <w:pPr>
        <w:pStyle w:val="Heading4"/>
      </w:pPr>
      <w:r>
        <w:t>Free speech decreases endowments- two links:</w:t>
      </w:r>
    </w:p>
    <w:p w14:paraId="10F3B705" w14:textId="77777777" w:rsidR="00F27F76" w:rsidRPr="006B1E57" w:rsidRDefault="00F27F76" w:rsidP="00F27F76">
      <w:pPr>
        <w:pStyle w:val="Heading4"/>
        <w:rPr>
          <w:rFonts w:ascii="Times" w:hAnsi="Times"/>
        </w:rPr>
      </w:pPr>
      <w:r>
        <w:t xml:space="preserve">1. </w:t>
      </w:r>
      <w:r w:rsidRPr="006B1E57">
        <w:rPr>
          <w:rFonts w:ascii="Times" w:hAnsi="Times"/>
        </w:rPr>
        <w:t xml:space="preserve">Administrators need the ability to regulate speech to maintain donations </w:t>
      </w:r>
    </w:p>
    <w:p w14:paraId="70C0EBE4" w14:textId="77777777" w:rsidR="00F27F76" w:rsidRPr="00085F9C" w:rsidRDefault="00F27F76" w:rsidP="00F27F76">
      <w:pPr>
        <w:rPr>
          <w:rStyle w:val="Style13ptBold"/>
        </w:rPr>
      </w:pPr>
      <w:r w:rsidRPr="00085F9C">
        <w:rPr>
          <w:b/>
        </w:rPr>
        <w:t>Press and Student Nation ‘16</w:t>
      </w:r>
      <w:r w:rsidRPr="00085F9C">
        <w:rPr>
          <w:rStyle w:val="Style13ptBold"/>
          <w:b w:val="0"/>
        </w:rPr>
        <w:t xml:space="preserve"> [</w:t>
      </w:r>
      <w:r w:rsidRPr="00085F9C">
        <w:rPr>
          <w:rStyle w:val="Style13ptBold"/>
        </w:rPr>
        <w:t>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The Nation. February 17, 2016. https://www.thenation.com/article/silence-on-campus-conti</w:t>
      </w:r>
      <w:r>
        <w:rPr>
          <w:rStyle w:val="Style13ptBold"/>
        </w:rPr>
        <w:t>ngent-work-and-free-speech</w:t>
      </w:r>
      <w:proofErr w:type="gramStart"/>
      <w:r>
        <w:rPr>
          <w:rStyle w:val="Style13ptBold"/>
        </w:rPr>
        <w:t>/ ]</w:t>
      </w:r>
      <w:proofErr w:type="gramEnd"/>
    </w:p>
    <w:p w14:paraId="3426890F" w14:textId="77777777" w:rsidR="00F27F76" w:rsidRPr="006B1E57" w:rsidRDefault="00F27F76" w:rsidP="00F27F76">
      <w:pPr>
        <w:rPr>
          <w:rStyle w:val="Emphasis"/>
          <w:rFonts w:ascii="Times" w:hAnsi="Times"/>
        </w:rPr>
      </w:pPr>
      <w:r w:rsidRPr="00085F9C">
        <w:rPr>
          <w:rFonts w:ascii="Noteworthy Bold" w:hAnsi="Noteworthy Bold" w:cs="Noteworthy Bold"/>
          <w:sz w:val="16"/>
        </w:rPr>
        <w:t>﻿</w:t>
      </w:r>
      <w:r w:rsidRPr="00085F9C">
        <w:rPr>
          <w:rFonts w:ascii="Times" w:hAnsi="Times"/>
          <w:sz w:val="16"/>
        </w:rPr>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085F9C">
        <w:rPr>
          <w:rStyle w:val="StyleUnderline"/>
          <w:rFonts w:ascii="Times" w:hAnsi="Times"/>
          <w:highlight w:val="green"/>
        </w:rPr>
        <w:t>donors</w:t>
      </w:r>
      <w:r w:rsidRPr="00085F9C">
        <w:rPr>
          <w:rFonts w:ascii="Times" w:hAnsi="Times"/>
          <w:sz w:val="16"/>
        </w:rPr>
        <w:t xml:space="preserve">, may </w:t>
      </w:r>
      <w:r w:rsidRPr="00085F9C">
        <w:rPr>
          <w:rStyle w:val="StyleUnderline"/>
          <w:rFonts w:ascii="Times" w:hAnsi="Times"/>
          <w:highlight w:val="green"/>
        </w:rPr>
        <w:t>take issue with controversial speech</w:t>
      </w:r>
      <w:r w:rsidRPr="00085F9C">
        <w:rPr>
          <w:rFonts w:ascii="Times" w:hAnsi="Times"/>
          <w:sz w:val="16"/>
        </w:rPr>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085F9C">
        <w:rPr>
          <w:rFonts w:ascii="Times" w:hAnsi="Times"/>
          <w:sz w:val="16"/>
        </w:rPr>
        <w:t>Vallas</w:t>
      </w:r>
      <w:proofErr w:type="spellEnd"/>
      <w:r w:rsidRPr="00085F9C">
        <w:rPr>
          <w:rFonts w:ascii="Times" w:hAnsi="Times"/>
          <w:sz w:val="16"/>
        </w:rPr>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w:t>
      </w:r>
      <w:proofErr w:type="spellStart"/>
      <w:r w:rsidRPr="00085F9C">
        <w:rPr>
          <w:rFonts w:ascii="Times" w:hAnsi="Times"/>
          <w:sz w:val="16"/>
        </w:rPr>
        <w:t>Salaita</w:t>
      </w:r>
      <w:proofErr w:type="spellEnd"/>
      <w:r w:rsidRPr="00085F9C">
        <w:rPr>
          <w:rFonts w:ascii="Times" w:hAnsi="Times"/>
          <w:sz w:val="16"/>
        </w:rPr>
        <w:t xml:space="preserve">, an indigenous studies scholar whose offer of a position at the University of Illinois at Urbana–Champaign was rescinded after he tweeted critically about Israel’s 2014 attack on Gaza. A violation of academic freedom that resulted in a rare formal censure from the AAUP, for </w:t>
      </w:r>
      <w:proofErr w:type="spellStart"/>
      <w:r w:rsidRPr="00085F9C">
        <w:rPr>
          <w:rFonts w:ascii="Times" w:hAnsi="Times"/>
          <w:sz w:val="16"/>
        </w:rPr>
        <w:t>Salaita</w:t>
      </w:r>
      <w:proofErr w:type="spellEnd"/>
      <w:r w:rsidRPr="00085F9C">
        <w:rPr>
          <w:rFonts w:ascii="Times" w:hAnsi="Times"/>
          <w:sz w:val="16"/>
        </w:rPr>
        <w:t xml:space="preserve">,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under two years. </w:t>
      </w:r>
      <w:proofErr w:type="spellStart"/>
      <w:r w:rsidRPr="00085F9C">
        <w:rPr>
          <w:rFonts w:ascii="Times" w:hAnsi="Times"/>
          <w:sz w:val="16"/>
        </w:rPr>
        <w:t>Salaita</w:t>
      </w:r>
      <w:proofErr w:type="spellEnd"/>
      <w:r w:rsidRPr="00085F9C">
        <w:rPr>
          <w:rFonts w:ascii="Times" w:hAnsi="Times"/>
          <w:sz w:val="16"/>
        </w:rPr>
        <w:t xml:space="preserve"> sued the University of Illinois for violating his rights. While he settled out of court for $875,000, </w:t>
      </w:r>
      <w:r w:rsidRPr="00323AE7">
        <w:rPr>
          <w:rStyle w:val="StyleUnderline"/>
          <w:rFonts w:ascii="Times" w:hAnsi="Times"/>
        </w:rPr>
        <w:t xml:space="preserve">discovery findings from his lawsuit reveal </w:t>
      </w:r>
      <w:r w:rsidRPr="00085F9C">
        <w:rPr>
          <w:rStyle w:val="StyleUnderline"/>
          <w:rFonts w:ascii="Times" w:hAnsi="Times"/>
          <w:highlight w:val="green"/>
        </w:rPr>
        <w:t xml:space="preserve">the likelihood of donor influence on the decision to fire him, with the chancellor communicating with donors about </w:t>
      </w:r>
      <w:proofErr w:type="spellStart"/>
      <w:r w:rsidRPr="00085F9C">
        <w:rPr>
          <w:rStyle w:val="StyleUnderline"/>
          <w:rFonts w:ascii="Times" w:hAnsi="Times"/>
          <w:highlight w:val="green"/>
        </w:rPr>
        <w:t>Salaita’s</w:t>
      </w:r>
      <w:proofErr w:type="spellEnd"/>
      <w:r w:rsidRPr="006B1E57">
        <w:rPr>
          <w:rStyle w:val="StyleUnderline"/>
          <w:rFonts w:ascii="Times" w:hAnsi="Times"/>
        </w:rPr>
        <w:t xml:space="preserve"> tweets and his possible </w:t>
      </w:r>
      <w:r w:rsidRPr="00085F9C">
        <w:rPr>
          <w:rStyle w:val="StyleUnderline"/>
          <w:rFonts w:ascii="Times" w:hAnsi="Times"/>
          <w:highlight w:val="green"/>
        </w:rPr>
        <w:t>dismissal</w:t>
      </w:r>
      <w:r w:rsidRPr="00085F9C">
        <w:rPr>
          <w:rFonts w:ascii="Times" w:hAnsi="Times"/>
          <w:sz w:val="16"/>
        </w:rPr>
        <w:t xml:space="preserve">. As </w:t>
      </w:r>
      <w:proofErr w:type="spellStart"/>
      <w:r w:rsidRPr="00085F9C">
        <w:rPr>
          <w:rFonts w:ascii="Times" w:hAnsi="Times"/>
          <w:sz w:val="16"/>
        </w:rPr>
        <w:t>Salaita’s</w:t>
      </w:r>
      <w:proofErr w:type="spellEnd"/>
      <w:r w:rsidRPr="00085F9C">
        <w:rPr>
          <w:rFonts w:ascii="Times" w:hAnsi="Times"/>
          <w:sz w:val="16"/>
        </w:rPr>
        <w:t xml:space="preserve"> case demonstrates, </w:t>
      </w:r>
      <w:r w:rsidRPr="006B1E57">
        <w:rPr>
          <w:rStyle w:val="Emphasis"/>
          <w:rFonts w:ascii="Times" w:hAnsi="Times"/>
        </w:rPr>
        <w:t xml:space="preserve">the extent of </w:t>
      </w:r>
      <w:r w:rsidRPr="00085F9C">
        <w:rPr>
          <w:rStyle w:val="Emphasis"/>
          <w:rFonts w:ascii="Times" w:hAnsi="Times"/>
          <w:highlight w:val="green"/>
        </w:rPr>
        <w:t>donor pressure goes a long way to explain why administrations might choose to silence speech</w:t>
      </w:r>
      <w:r w:rsidRPr="00085F9C">
        <w:rPr>
          <w:rFonts w:ascii="Times" w:hAnsi="Times"/>
          <w:sz w:val="16"/>
          <w:highlight w:val="green"/>
        </w:rPr>
        <w:t>,</w:t>
      </w:r>
      <w:r w:rsidRPr="00085F9C">
        <w:rPr>
          <w:rFonts w:ascii="Times" w:hAnsi="Times"/>
          <w:sz w:val="16"/>
        </w:rPr>
        <w:t xml:space="preserve"> explains William Robinson, a professor at the University of California–Santa Barbara. In 2009, Robinson caught the attention </w:t>
      </w:r>
      <w:r w:rsidRPr="00323AE7">
        <w:rPr>
          <w:rFonts w:ascii="Times" w:hAnsi="Times"/>
          <w:sz w:val="16"/>
        </w:rPr>
        <w:t xml:space="preserve">of </w:t>
      </w:r>
      <w:r w:rsidRPr="00323AE7">
        <w:rPr>
          <w:rStyle w:val="StyleUnderline"/>
          <w:rFonts w:ascii="Times" w:hAnsi="Times"/>
        </w:rPr>
        <w:t>outside organizations</w:t>
      </w:r>
      <w:r w:rsidRPr="00085F9C">
        <w:rPr>
          <w:rFonts w:ascii="Times" w:hAnsi="Times"/>
          <w:sz w:val="16"/>
        </w:rPr>
        <w:t xml:space="preserve"> that then </w:t>
      </w:r>
      <w:r w:rsidRPr="00323AE7">
        <w:rPr>
          <w:rStyle w:val="StyleUnderline"/>
          <w:rFonts w:ascii="Times" w:hAnsi="Times"/>
        </w:rPr>
        <w:t>pressured UCSB administrators to charge him with violating the university’s academic code of conduct, according</w:t>
      </w:r>
      <w:r w:rsidRPr="006B1E57">
        <w:rPr>
          <w:rStyle w:val="StyleUnderline"/>
          <w:rFonts w:ascii="Times" w:hAnsi="Times"/>
        </w:rPr>
        <w:t xml:space="preserve"> to Robinson’s account of the incident, as well as details published by his supporters.</w:t>
      </w:r>
      <w:r w:rsidRPr="00085F9C">
        <w:rPr>
          <w:rFonts w:ascii="Times" w:hAnsi="Times"/>
          <w:sz w:val="16"/>
        </w:rPr>
        <w:t xml:space="preserve"> Explaining the role financial needs play in decisions to censor faculty in public higher education, Robinson argues, “</w:t>
      </w:r>
      <w:r w:rsidRPr="006B1E57">
        <w:rPr>
          <w:rStyle w:val="StyleUnderline"/>
          <w:rFonts w:ascii="Times" w:hAnsi="Times"/>
        </w:rPr>
        <w:t xml:space="preserve">As public funding is cut, the administration becomes more reliant on private donors. These </w:t>
      </w:r>
      <w:r w:rsidRPr="00085F9C">
        <w:rPr>
          <w:rStyle w:val="StyleUnderline"/>
          <w:rFonts w:ascii="Times" w:hAnsi="Times"/>
          <w:highlight w:val="green"/>
        </w:rPr>
        <w:t>donors</w:t>
      </w:r>
      <w:r w:rsidRPr="006B1E57">
        <w:rPr>
          <w:rStyle w:val="StyleUnderline"/>
          <w:rFonts w:ascii="Times" w:hAnsi="Times"/>
        </w:rPr>
        <w:t xml:space="preserve"> then use that leverage</w:t>
      </w:r>
      <w:r w:rsidRPr="00085F9C">
        <w:rPr>
          <w:rStyle w:val="StyleUnderline"/>
          <w:rFonts w:ascii="Times" w:hAnsi="Times"/>
          <w:highlight w:val="green"/>
        </w:rPr>
        <w:t xml:space="preserve">, </w:t>
      </w:r>
      <w:r w:rsidRPr="00085F9C">
        <w:rPr>
          <w:rStyle w:val="Emphasis"/>
          <w:rFonts w:ascii="Times" w:hAnsi="Times"/>
          <w:highlight w:val="green"/>
        </w:rPr>
        <w:t>threaten</w:t>
      </w:r>
      <w:r w:rsidRPr="006B1E57">
        <w:rPr>
          <w:rStyle w:val="Emphasis"/>
          <w:rFonts w:ascii="Times" w:hAnsi="Times"/>
        </w:rPr>
        <w:t xml:space="preserve">ing </w:t>
      </w:r>
      <w:r w:rsidRPr="00085F9C">
        <w:rPr>
          <w:rStyle w:val="Emphasis"/>
          <w:rFonts w:ascii="Times" w:hAnsi="Times"/>
          <w:highlight w:val="green"/>
        </w:rPr>
        <w:t>to withdraw donations if an administration doesn’t act</w:t>
      </w:r>
      <w:r w:rsidRPr="00085F9C">
        <w:rPr>
          <w:rStyle w:val="StyleUnderline"/>
          <w:rFonts w:ascii="Times" w:hAnsi="Times"/>
          <w:highlight w:val="green"/>
        </w:rPr>
        <w:t>.</w:t>
      </w:r>
      <w:r w:rsidRPr="006B1E57">
        <w:rPr>
          <w:rStyle w:val="StyleUnderline"/>
          <w:rFonts w:ascii="Times" w:hAnsi="Times"/>
          <w:highlight w:val="yellow"/>
        </w:rPr>
        <w:t>”</w:t>
      </w:r>
      <w:r w:rsidRPr="00085F9C">
        <w:rPr>
          <w:rFonts w:ascii="Times" w:hAnsi="Times"/>
          <w:sz w:val="16"/>
        </w:rPr>
        <w:t xml:space="preserve"> The problem is worsening as </w:t>
      </w:r>
      <w:r w:rsidRPr="00323AE7">
        <w:rPr>
          <w:rStyle w:val="StyleUnderline"/>
          <w:rFonts w:ascii="Times" w:hAnsi="Times"/>
          <w:highlight w:val="green"/>
        </w:rPr>
        <w:t>public funds</w:t>
      </w:r>
      <w:r w:rsidRPr="00323AE7">
        <w:rPr>
          <w:rStyle w:val="StyleUnderline"/>
          <w:rFonts w:ascii="Times" w:hAnsi="Times"/>
        </w:rPr>
        <w:t xml:space="preserve"> for higher education </w:t>
      </w:r>
      <w:r w:rsidRPr="00323AE7">
        <w:rPr>
          <w:rStyle w:val="StyleUnderline"/>
          <w:rFonts w:ascii="Times" w:hAnsi="Times"/>
          <w:highlight w:val="green"/>
        </w:rPr>
        <w:t>are drying up</w:t>
      </w:r>
      <w:r w:rsidRPr="00323AE7">
        <w:rPr>
          <w:rStyle w:val="StyleUnderline"/>
          <w:rFonts w:ascii="Times" w:hAnsi="Times"/>
        </w:rPr>
        <w:t xml:space="preserve"> across the country</w:t>
      </w:r>
      <w:r w:rsidRPr="00085F9C">
        <w:rPr>
          <w:rStyle w:val="StyleUnderline"/>
          <w:rFonts w:ascii="Times" w:hAnsi="Times"/>
          <w:highlight w:val="green"/>
        </w:rPr>
        <w:t>,</w:t>
      </w:r>
      <w:r w:rsidRPr="006B1E57">
        <w:rPr>
          <w:rStyle w:val="StyleUnderline"/>
          <w:rFonts w:ascii="Times" w:hAnsi="Times"/>
        </w:rPr>
        <w:t xml:space="preserve"> according to a recent report by the Center on Budget and Policy Priorities.</w:t>
      </w:r>
      <w:r w:rsidRPr="00085F9C">
        <w:rPr>
          <w:rFonts w:ascii="Times" w:hAnsi="Times"/>
          <w:sz w:val="16"/>
        </w:rPr>
        <w:t xml:space="preserve"> As this money dwindles, </w:t>
      </w:r>
      <w:r w:rsidRPr="00085F9C">
        <w:rPr>
          <w:rStyle w:val="Emphasis"/>
          <w:rFonts w:ascii="Times" w:hAnsi="Times"/>
          <w:highlight w:val="green"/>
        </w:rPr>
        <w:t>administrations turn to wealthy donors</w:t>
      </w:r>
      <w:r w:rsidRPr="006B1E57">
        <w:rPr>
          <w:rStyle w:val="Emphasis"/>
          <w:rFonts w:ascii="Times" w:hAnsi="Times"/>
        </w:rPr>
        <w:t xml:space="preserve">, creating the conditions under which prestigious donors can sway administrator’s decisions on how to respond to controversial faculty, if </w:t>
      </w:r>
      <w:proofErr w:type="gramStart"/>
      <w:r w:rsidRPr="006B1E57">
        <w:rPr>
          <w:rStyle w:val="Emphasis"/>
          <w:rFonts w:ascii="Times" w:hAnsi="Times"/>
        </w:rPr>
        <w:t>those faculty</w:t>
      </w:r>
      <w:proofErr w:type="gramEnd"/>
      <w:r w:rsidRPr="006B1E57">
        <w:rPr>
          <w:rStyle w:val="Emphasis"/>
          <w:rFonts w:ascii="Times" w:hAnsi="Times"/>
        </w:rPr>
        <w:t xml:space="preserve"> can get hired in the first place.</w:t>
      </w:r>
    </w:p>
    <w:p w14:paraId="4564C869" w14:textId="77777777" w:rsidR="00F27F76" w:rsidRPr="00323AE7" w:rsidRDefault="00F27F76" w:rsidP="00F27F76"/>
    <w:p w14:paraId="46693451" w14:textId="77777777" w:rsidR="00F27F76" w:rsidRDefault="00F27F76" w:rsidP="00F27F76">
      <w:pPr>
        <w:pStyle w:val="Heading4"/>
      </w:pPr>
      <w:r>
        <w:t>2. Protests and Free speech isolate older donors</w:t>
      </w:r>
    </w:p>
    <w:p w14:paraId="4D08EEE7" w14:textId="77777777" w:rsidR="00F27F76" w:rsidRPr="00C96C85" w:rsidRDefault="00F27F76" w:rsidP="00F27F76">
      <w:pPr>
        <w:rPr>
          <w:rStyle w:val="Style13ptBold"/>
        </w:rPr>
      </w:pPr>
      <w:proofErr w:type="spellStart"/>
      <w:r w:rsidRPr="00C96C85">
        <w:rPr>
          <w:b/>
        </w:rPr>
        <w:t>Hartocollis</w:t>
      </w:r>
      <w:proofErr w:type="spellEnd"/>
      <w:r w:rsidRPr="00C96C85">
        <w:rPr>
          <w:b/>
        </w:rPr>
        <w:t xml:space="preserve"> 8/4</w:t>
      </w:r>
      <w:r>
        <w:rPr>
          <w:b/>
        </w:rPr>
        <w:t xml:space="preserve"> [</w:t>
      </w:r>
      <w:proofErr w:type="spellStart"/>
      <w:r w:rsidRPr="00C96C85">
        <w:rPr>
          <w:rStyle w:val="Style13ptBold"/>
        </w:rPr>
        <w:t>Anemona</w:t>
      </w:r>
      <w:proofErr w:type="spellEnd"/>
      <w:r w:rsidRPr="00C96C85">
        <w:rPr>
          <w:rStyle w:val="Style13ptBold"/>
        </w:rPr>
        <w:t xml:space="preserve"> </w:t>
      </w:r>
      <w:proofErr w:type="spellStart"/>
      <w:r w:rsidRPr="00C96C85">
        <w:rPr>
          <w:rStyle w:val="Style13ptBold"/>
        </w:rPr>
        <w:t>Hartocollis</w:t>
      </w:r>
      <w:proofErr w:type="spellEnd"/>
      <w:r w:rsidRPr="00C96C85">
        <w:rPr>
          <w:rStyle w:val="Style13ptBold"/>
        </w:rPr>
        <w:t xml:space="preserve">, writer for NYT: August 4, 2016(“College Students Protest, Alumni’s Fondness Fades and Checks Shrink” New York Times Available at </w:t>
      </w:r>
      <w:hyperlink r:id="rId10" w:history="1">
        <w:r w:rsidRPr="00C96C85">
          <w:rPr>
            <w:rStyle w:val="Style13ptBold"/>
          </w:rPr>
          <w:t>http://www.nytimes.com/2016/08/05/us/college-protests-alumni-donations.html?_r=0</w:t>
        </w:r>
      </w:hyperlink>
      <w:proofErr w:type="gramStart"/>
      <w:r w:rsidRPr="00C96C85">
        <w:rPr>
          <w:rStyle w:val="Style13ptBold"/>
        </w:rPr>
        <w:t xml:space="preserve"> </w:t>
      </w:r>
      <w:r>
        <w:rPr>
          <w:rStyle w:val="Style13ptBold"/>
        </w:rPr>
        <w:t>]</w:t>
      </w:r>
      <w:proofErr w:type="gramEnd"/>
    </w:p>
    <w:p w14:paraId="6AC1E7D6" w14:textId="77777777" w:rsidR="00F27F76" w:rsidRDefault="00F27F76" w:rsidP="00F27F76">
      <w:pPr>
        <w:rPr>
          <w:sz w:val="16"/>
        </w:rPr>
      </w:pPr>
      <w:r w:rsidRPr="00235AC3">
        <w:rPr>
          <w:sz w:val="16"/>
        </w:rPr>
        <w:t xml:space="preserve">Scott </w:t>
      </w:r>
      <w:proofErr w:type="spellStart"/>
      <w:r w:rsidRPr="00235AC3">
        <w:rPr>
          <w:sz w:val="16"/>
        </w:rPr>
        <w:t>MacConnell</w:t>
      </w:r>
      <w:proofErr w:type="spellEnd"/>
      <w:r w:rsidRPr="00235AC3">
        <w:rPr>
          <w:sz w:val="16"/>
        </w:rPr>
        <w:t xml:space="preserve"> cherishes the memory of his years at Amherst College, where he discovered his future métier as a theatrical designer. But </w:t>
      </w:r>
      <w:r w:rsidRPr="00323AE7">
        <w:rPr>
          <w:rStyle w:val="StyleUnderline"/>
          <w:highlight w:val="green"/>
        </w:rPr>
        <w:t xml:space="preserve">protests </w:t>
      </w:r>
      <w:r w:rsidRPr="00323AE7">
        <w:rPr>
          <w:rStyle w:val="StyleUnderline"/>
        </w:rPr>
        <w:t>on campus over cultural</w:t>
      </w:r>
      <w:r w:rsidRPr="00587A8A">
        <w:rPr>
          <w:rStyle w:val="StyleUnderline"/>
        </w:rPr>
        <w:t xml:space="preserve"> and racial </w:t>
      </w:r>
      <w:r w:rsidRPr="00323AE7">
        <w:rPr>
          <w:rStyle w:val="StyleUnderline"/>
        </w:rPr>
        <w:t>sensitivities</w:t>
      </w:r>
      <w:r w:rsidRPr="00587A8A">
        <w:rPr>
          <w:rStyle w:val="StyleUnderline"/>
        </w:rPr>
        <w:t xml:space="preserve"> last year </w:t>
      </w:r>
      <w:r w:rsidRPr="00323AE7">
        <w:rPr>
          <w:rStyle w:val="StyleUnderline"/>
          <w:highlight w:val="green"/>
        </w:rPr>
        <w:t>soured</w:t>
      </w:r>
      <w:r w:rsidRPr="00587A8A">
        <w:rPr>
          <w:rStyle w:val="StyleUnderline"/>
        </w:rPr>
        <w:t xml:space="preserve"> his </w:t>
      </w:r>
      <w:r w:rsidRPr="00323AE7">
        <w:rPr>
          <w:rStyle w:val="StyleUnderline"/>
          <w:highlight w:val="green"/>
        </w:rPr>
        <w:t>feelings</w:t>
      </w:r>
      <w:r w:rsidRPr="00587A8A">
        <w:rPr>
          <w:rStyle w:val="StyleUnderline"/>
        </w:rPr>
        <w:t xml:space="preserve">. </w:t>
      </w:r>
      <w:r w:rsidRPr="00235AC3">
        <w:rPr>
          <w:sz w:val="16"/>
        </w:rPr>
        <w:t xml:space="preserve">Now Mr. </w:t>
      </w:r>
      <w:proofErr w:type="spellStart"/>
      <w:r w:rsidRPr="00587A8A">
        <w:rPr>
          <w:rStyle w:val="StyleUnderline"/>
        </w:rPr>
        <w:t>MacConnell</w:t>
      </w:r>
      <w:proofErr w:type="spellEnd"/>
      <w:r w:rsidRPr="00235AC3">
        <w:rPr>
          <w:sz w:val="16"/>
        </w:rPr>
        <w:t xml:space="preserve">, </w:t>
      </w:r>
      <w:r w:rsidRPr="00587A8A">
        <w:rPr>
          <w:rStyle w:val="StyleUnderline"/>
        </w:rPr>
        <w:t>who graduated in 1960</w:t>
      </w:r>
      <w:r w:rsidRPr="00235AC3">
        <w:rPr>
          <w:sz w:val="16"/>
        </w:rPr>
        <w:t xml:space="preserve">, is expressing his discontent through his wallet. In June, he cut the college out of his will. “As an </w:t>
      </w:r>
      <w:r w:rsidRPr="00323AE7">
        <w:rPr>
          <w:rStyle w:val="StyleUnderline"/>
          <w:highlight w:val="green"/>
        </w:rPr>
        <w:t>alumnus</w:t>
      </w:r>
      <w:r w:rsidRPr="00235AC3">
        <w:rPr>
          <w:sz w:val="16"/>
        </w:rPr>
        <w:t xml:space="preserve"> of the college, I </w:t>
      </w:r>
      <w:r w:rsidRPr="00323AE7">
        <w:rPr>
          <w:rStyle w:val="StyleUnderline"/>
          <w:highlight w:val="green"/>
        </w:rPr>
        <w:t>feel that I have been</w:t>
      </w:r>
      <w:r w:rsidRPr="00587A8A">
        <w:rPr>
          <w:rStyle w:val="StyleUnderline"/>
        </w:rPr>
        <w:t xml:space="preserve"> lied to, </w:t>
      </w:r>
      <w:r w:rsidRPr="00323AE7">
        <w:rPr>
          <w:rStyle w:val="StyleUnderline"/>
          <w:highlight w:val="green"/>
        </w:rPr>
        <w:t>patronized and basically dismissed</w:t>
      </w:r>
      <w:r w:rsidRPr="00587A8A">
        <w:rPr>
          <w:rStyle w:val="StyleUnderline"/>
        </w:rPr>
        <w:t xml:space="preserve"> as an old, white bigot who is insensitive to the needs </w:t>
      </w:r>
      <w:r w:rsidRPr="00235AC3">
        <w:rPr>
          <w:sz w:val="16"/>
        </w:rPr>
        <w:t xml:space="preserve">and feelings </w:t>
      </w:r>
      <w:r w:rsidRPr="00587A8A">
        <w:rPr>
          <w:rStyle w:val="StyleUnderline"/>
        </w:rPr>
        <w:t>of the current college community</w:t>
      </w:r>
      <w:r w:rsidRPr="00235AC3">
        <w:rPr>
          <w:sz w:val="16"/>
        </w:rPr>
        <w:t xml:space="preserve">,” Mr. </w:t>
      </w:r>
      <w:proofErr w:type="spellStart"/>
      <w:r w:rsidRPr="00235AC3">
        <w:rPr>
          <w:sz w:val="16"/>
        </w:rPr>
        <w:t>MacConnell</w:t>
      </w:r>
      <w:proofErr w:type="spellEnd"/>
      <w:r w:rsidRPr="00235AC3">
        <w:rPr>
          <w:sz w:val="16"/>
        </w:rPr>
        <w:t xml:space="preserve">, 77, wrote in a letter to the college’s alumni fund in December, when he first warned that he was reducing his support to the college to a token $5. A </w:t>
      </w:r>
      <w:r w:rsidRPr="00323AE7">
        <w:rPr>
          <w:rStyle w:val="StyleUnderline"/>
          <w:highlight w:val="green"/>
        </w:rPr>
        <w:t>backlash from alumni</w:t>
      </w:r>
      <w:r w:rsidRPr="00587A8A">
        <w:rPr>
          <w:rStyle w:val="StyleUnderline"/>
        </w:rPr>
        <w:t xml:space="preserve"> is an unexpected aftershock of the campus disruptions of the last academic year</w:t>
      </w:r>
      <w:r w:rsidRPr="00235AC3">
        <w:rPr>
          <w:sz w:val="16"/>
        </w:rPr>
        <w:t xml:space="preserve">. Although fund-raisers are still gauging the extent of the effect on philanthropy, </w:t>
      </w:r>
      <w:r w:rsidRPr="00587A8A">
        <w:rPr>
          <w:rStyle w:val="StyleUnderline"/>
        </w:rPr>
        <w:t xml:space="preserve">some </w:t>
      </w:r>
      <w:r w:rsidRPr="00323AE7">
        <w:rPr>
          <w:rStyle w:val="StyleUnderline"/>
          <w:highlight w:val="green"/>
        </w:rPr>
        <w:t>colleges</w:t>
      </w:r>
      <w:r w:rsidRPr="00587A8A">
        <w:rPr>
          <w:rStyle w:val="StyleUnderline"/>
        </w:rPr>
        <w:t xml:space="preserve"> </w:t>
      </w:r>
      <w:r w:rsidRPr="00235AC3">
        <w:rPr>
          <w:sz w:val="16"/>
        </w:rPr>
        <w:t xml:space="preserve">— particularly small, elite liberal arts institutions — </w:t>
      </w:r>
      <w:r w:rsidRPr="00587A8A">
        <w:rPr>
          <w:rStyle w:val="StyleUnderline"/>
        </w:rPr>
        <w:t xml:space="preserve">have </w:t>
      </w:r>
      <w:r w:rsidRPr="00323AE7">
        <w:rPr>
          <w:rStyle w:val="StyleUnderline"/>
          <w:highlight w:val="green"/>
        </w:rPr>
        <w:t>reported a decline in donations</w:t>
      </w:r>
      <w:r w:rsidRPr="00235AC3">
        <w:rPr>
          <w:sz w:val="16"/>
        </w:rPr>
        <w:t xml:space="preserve">, </w:t>
      </w:r>
      <w:r w:rsidRPr="00587A8A">
        <w:rPr>
          <w:rStyle w:val="StyleUnderline"/>
        </w:rPr>
        <w:t>accompanied by a laundry list of g5</w:t>
      </w:r>
      <w:r w:rsidRPr="00235AC3">
        <w:rPr>
          <w:sz w:val="16"/>
        </w:rPr>
        <w:t xml:space="preserve">. </w:t>
      </w:r>
      <w:r w:rsidRPr="00323AE7">
        <w:rPr>
          <w:rStyle w:val="StyleUnderline"/>
        </w:rPr>
        <w:t>Alumni from a range of generations</w:t>
      </w:r>
      <w:r w:rsidRPr="00587A8A">
        <w:rPr>
          <w:rStyle w:val="StyleUnderline"/>
        </w:rPr>
        <w:t xml:space="preserve"> </w:t>
      </w:r>
      <w:r w:rsidRPr="00235AC3">
        <w:rPr>
          <w:sz w:val="16"/>
        </w:rPr>
        <w:t xml:space="preserve">say they are baffled by today’s college culture. Among their laments: Students are too wrapped up in racial and identity politics. They are allowed to take too many frivolous courses. </w:t>
      </w:r>
      <w:r w:rsidRPr="00587A8A">
        <w:rPr>
          <w:rStyle w:val="StyleUnderline"/>
        </w:rPr>
        <w:t xml:space="preserve">They have repudiated the </w:t>
      </w:r>
      <w:r w:rsidRPr="00235AC3">
        <w:rPr>
          <w:sz w:val="16"/>
        </w:rPr>
        <w:t xml:space="preserve">heroes and traditions of the </w:t>
      </w:r>
      <w:r w:rsidRPr="00587A8A">
        <w:rPr>
          <w:rStyle w:val="StyleUnderline"/>
        </w:rPr>
        <w:t xml:space="preserve">past </w:t>
      </w:r>
      <w:r w:rsidRPr="00235AC3">
        <w:rPr>
          <w:sz w:val="16"/>
        </w:rPr>
        <w:t xml:space="preserve">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235AC3">
        <w:rPr>
          <w:sz w:val="16"/>
        </w:rPr>
        <w:t>Menafee</w:t>
      </w:r>
      <w:proofErr w:type="spellEnd"/>
      <w:r w:rsidRPr="00235AC3">
        <w:rPr>
          <w:sz w:val="16"/>
        </w:rPr>
        <w:t xml:space="preserve">, an African-American dining hall worker at Yale’s Calhoun College who was charged with breaking a window pane that depicted black slaves carrying cotton. Credit Peter </w:t>
      </w:r>
      <w:proofErr w:type="spellStart"/>
      <w:r w:rsidRPr="00235AC3">
        <w:rPr>
          <w:sz w:val="16"/>
        </w:rPr>
        <w:t>Hvizdak</w:t>
      </w:r>
      <w:proofErr w:type="spellEnd"/>
      <w:r w:rsidRPr="00235AC3">
        <w:rPr>
          <w:sz w:val="16"/>
        </w:rPr>
        <w:t xml:space="preserve">/New Haven Register, via Associated Press “I don’t think anything has damaged Yale’s brand quite like that,” said Mr. </w:t>
      </w:r>
      <w:r w:rsidRPr="00235AC3">
        <w:rPr>
          <w:rStyle w:val="StyleUnderline"/>
        </w:rPr>
        <w:t>Johnston</w:t>
      </w:r>
      <w:r w:rsidRPr="00235AC3">
        <w:rPr>
          <w:sz w:val="16"/>
        </w:rPr>
        <w:t xml:space="preserve">, a founder of an </w:t>
      </w:r>
      <w:proofErr w:type="gramStart"/>
      <w:r w:rsidRPr="00235AC3">
        <w:rPr>
          <w:sz w:val="16"/>
        </w:rPr>
        <w:t>internet</w:t>
      </w:r>
      <w:proofErr w:type="gramEnd"/>
      <w:r w:rsidRPr="00235AC3">
        <w:rPr>
          <w:sz w:val="16"/>
        </w:rPr>
        <w:t xml:space="preserve"> start-up and a former hedge fund manager. “This is not your daddy’s liberalism.” “The worst part,” he </w:t>
      </w:r>
      <w:r w:rsidRPr="00235AC3">
        <w:rPr>
          <w:rStyle w:val="StyleUnderline"/>
        </w:rPr>
        <w:t>continued</w:t>
      </w:r>
      <w:r w:rsidRPr="00235AC3">
        <w:rPr>
          <w:sz w:val="16"/>
        </w:rPr>
        <w:t xml:space="preserve">, “is </w:t>
      </w:r>
      <w:r w:rsidRPr="00235AC3">
        <w:rPr>
          <w:rStyle w:val="StyleUnderline"/>
        </w:rPr>
        <w:t>that campus administrators are wilting before the activists like flowers</w:t>
      </w:r>
      <w:r w:rsidRPr="00235AC3">
        <w:rPr>
          <w:sz w:val="16"/>
        </w:rPr>
        <w:t xml:space="preserve">.” </w:t>
      </w:r>
      <w:r w:rsidRPr="00323AE7">
        <w:rPr>
          <w:rStyle w:val="StyleUnderline"/>
        </w:rPr>
        <w:t>Yale</w:t>
      </w:r>
      <w:r w:rsidRPr="00235AC3">
        <w:rPr>
          <w:sz w:val="16"/>
        </w:rPr>
        <w:t xml:space="preserve"> College’s alumni fund was flat between this </w:t>
      </w:r>
      <w:proofErr w:type="gramStart"/>
      <w:r w:rsidRPr="00235AC3">
        <w:rPr>
          <w:sz w:val="16"/>
        </w:rPr>
        <w:t>year</w:t>
      </w:r>
      <w:proofErr w:type="gramEnd"/>
      <w:r w:rsidRPr="00235AC3">
        <w:rPr>
          <w:sz w:val="16"/>
        </w:rPr>
        <w:t xml:space="preserve"> and last, according to Karen </w:t>
      </w:r>
      <w:proofErr w:type="spellStart"/>
      <w:r w:rsidRPr="00235AC3">
        <w:rPr>
          <w:sz w:val="16"/>
        </w:rPr>
        <w:t>Peart</w:t>
      </w:r>
      <w:proofErr w:type="spellEnd"/>
      <w:r w:rsidRPr="00235AC3">
        <w:rPr>
          <w:sz w:val="16"/>
        </w:rPr>
        <w:t xml:space="preserve">, a university spokeswoman. </w:t>
      </w:r>
      <w:r w:rsidRPr="00323AE7">
        <w:rPr>
          <w:rStyle w:val="StyleUnderline"/>
          <w:highlight w:val="green"/>
        </w:rPr>
        <w:t>Among</w:t>
      </w:r>
      <w:r w:rsidRPr="00235AC3">
        <w:rPr>
          <w:rStyle w:val="StyleUnderline"/>
        </w:rPr>
        <w:t xml:space="preserve"> about </w:t>
      </w:r>
      <w:r w:rsidRPr="00323AE7">
        <w:rPr>
          <w:rStyle w:val="StyleUnderline"/>
          <w:highlight w:val="green"/>
        </w:rPr>
        <w:t>35</w:t>
      </w:r>
      <w:r w:rsidRPr="00235AC3">
        <w:rPr>
          <w:rStyle w:val="StyleUnderline"/>
        </w:rPr>
        <w:t xml:space="preserve"> small, selective </w:t>
      </w:r>
      <w:r w:rsidRPr="00323AE7">
        <w:rPr>
          <w:rStyle w:val="StyleUnderline"/>
          <w:highlight w:val="green"/>
        </w:rPr>
        <w:t>liberal arts colleges belonging to the fund-raising organization</w:t>
      </w:r>
      <w:r w:rsidRPr="00235AC3">
        <w:rPr>
          <w:sz w:val="16"/>
        </w:rPr>
        <w:t xml:space="preserve"> Staff, or Sharing the Annual Fund Fundamentals, that </w:t>
      </w:r>
      <w:r w:rsidRPr="00235AC3">
        <w:rPr>
          <w:rStyle w:val="StyleUnderline"/>
        </w:rPr>
        <w:t xml:space="preserve">recently </w:t>
      </w:r>
      <w:r w:rsidRPr="00323AE7">
        <w:rPr>
          <w:rStyle w:val="StyleUnderline"/>
          <w:highlight w:val="green"/>
        </w:rPr>
        <w:t>reported</w:t>
      </w:r>
      <w:r w:rsidRPr="00235AC3">
        <w:rPr>
          <w:rStyle w:val="StyleUnderline"/>
        </w:rPr>
        <w:t xml:space="preserve"> their </w:t>
      </w:r>
      <w:r w:rsidRPr="00323AE7">
        <w:rPr>
          <w:rStyle w:val="StyleUnderline"/>
          <w:highlight w:val="green"/>
        </w:rPr>
        <w:t>initial annual fund results for the 2016 fiscal year</w:t>
      </w:r>
      <w:r w:rsidRPr="00323AE7">
        <w:rPr>
          <w:sz w:val="16"/>
          <w:highlight w:val="green"/>
        </w:rPr>
        <w:t xml:space="preserve">, </w:t>
      </w:r>
      <w:r w:rsidRPr="00323AE7">
        <w:rPr>
          <w:rStyle w:val="StyleUnderline"/>
          <w:highlight w:val="green"/>
        </w:rPr>
        <w:t>29 percent were behind 2015 in dollars</w:t>
      </w:r>
      <w:r w:rsidRPr="00235AC3">
        <w:rPr>
          <w:sz w:val="16"/>
        </w:rPr>
        <w:t xml:space="preserve">, and </w:t>
      </w:r>
      <w:r w:rsidRPr="00323AE7">
        <w:rPr>
          <w:rStyle w:val="StyleUnderline"/>
          <w:highlight w:val="green"/>
        </w:rPr>
        <w:t>64 percent were behind in donors</w:t>
      </w:r>
      <w:r w:rsidRPr="00235AC3">
        <w:rPr>
          <w:sz w:val="16"/>
        </w:rPr>
        <w:t xml:space="preserve">, according to a steering committee member, Scott </w:t>
      </w:r>
      <w:proofErr w:type="spellStart"/>
      <w:r w:rsidRPr="00235AC3">
        <w:rPr>
          <w:sz w:val="16"/>
        </w:rPr>
        <w:t>Kleinheksel</w:t>
      </w:r>
      <w:proofErr w:type="spellEnd"/>
      <w:r w:rsidRPr="00235AC3">
        <w:rPr>
          <w:sz w:val="16"/>
        </w:rPr>
        <w:t xml:space="preserve"> of Claremont McKenna College in California. His school, which was also the site of protests, had a decline in donor participation but a rise in giving. At Amherst, the </w:t>
      </w:r>
      <w:r w:rsidRPr="00323AE7">
        <w:rPr>
          <w:rStyle w:val="StyleUnderline"/>
          <w:highlight w:val="green"/>
        </w:rPr>
        <w:t xml:space="preserve">amount of money given by alumni dropped 6.5 percent for the fiscal year </w:t>
      </w:r>
      <w:r w:rsidRPr="00323AE7">
        <w:rPr>
          <w:sz w:val="16"/>
        </w:rPr>
        <w:t>that</w:t>
      </w:r>
      <w:r w:rsidRPr="00235AC3">
        <w:rPr>
          <w:sz w:val="16"/>
        </w:rPr>
        <w:t xml:space="preserve"> ended June 30, and </w:t>
      </w:r>
      <w:r w:rsidRPr="00235AC3">
        <w:rPr>
          <w:rStyle w:val="StyleUnderline"/>
        </w:rPr>
        <w:t xml:space="preserve">participation </w:t>
      </w:r>
      <w:r w:rsidRPr="00235AC3">
        <w:rPr>
          <w:sz w:val="16"/>
        </w:rPr>
        <w:t xml:space="preserve">in the alumni fund </w:t>
      </w:r>
      <w:r w:rsidRPr="00235AC3">
        <w:rPr>
          <w:rStyle w:val="StyleUnderline"/>
        </w:rPr>
        <w:t xml:space="preserve">dropped </w:t>
      </w:r>
      <w:r w:rsidRPr="00235AC3">
        <w:rPr>
          <w:sz w:val="16"/>
        </w:rPr>
        <w:t xml:space="preserve">1.9 percentage points, </w:t>
      </w:r>
      <w:r w:rsidRPr="00235AC3">
        <w:rPr>
          <w:rStyle w:val="StyleUnderline"/>
        </w:rPr>
        <w:t>to 50.6 percent</w:t>
      </w:r>
      <w:r w:rsidRPr="00235AC3">
        <w:rPr>
          <w:sz w:val="16"/>
        </w:rPr>
        <w:t xml:space="preserve">, the </w:t>
      </w:r>
      <w:r w:rsidRPr="00235AC3">
        <w:rPr>
          <w:rStyle w:val="StyleUnderline"/>
        </w:rPr>
        <w:t xml:space="preserve">lowest participation rate since </w:t>
      </w:r>
      <w:r w:rsidRPr="00235AC3">
        <w:rPr>
          <w:sz w:val="16"/>
        </w:rPr>
        <w:t>19</w:t>
      </w:r>
      <w:r w:rsidRPr="00235AC3">
        <w:rPr>
          <w:rStyle w:val="StyleUnderline"/>
        </w:rPr>
        <w:t>75</w:t>
      </w:r>
      <w:r w:rsidRPr="00235AC3">
        <w:rPr>
          <w:sz w:val="16"/>
        </w:rPr>
        <w:t>,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w:t>
      </w:r>
      <w:r w:rsidRPr="004D3310">
        <w:rPr>
          <w:sz w:val="16"/>
          <w:highlight w:val="cyan"/>
        </w:rPr>
        <w:t>d</w:t>
      </w:r>
      <w:r w:rsidRPr="00235AC3">
        <w:rPr>
          <w:sz w:val="16"/>
        </w:rPr>
        <w:t xml:space="preserve"> to campus protests.</w:t>
      </w:r>
    </w:p>
    <w:p w14:paraId="2BE7E75E" w14:textId="77777777" w:rsidR="00F27F76" w:rsidRDefault="00F27F76" w:rsidP="00F27F76">
      <w:pPr>
        <w:pStyle w:val="Heading4"/>
      </w:pPr>
      <w:r>
        <w:t>Endowments are key to education quality and US competitiveness</w:t>
      </w:r>
    </w:p>
    <w:p w14:paraId="7AA3C6D4" w14:textId="77777777" w:rsidR="00F27F76" w:rsidRPr="00196D94" w:rsidRDefault="00F27F76" w:rsidP="00F27F76">
      <w:r w:rsidRPr="00196D94">
        <w:rPr>
          <w:b/>
        </w:rPr>
        <w:t>ACE 14</w:t>
      </w:r>
      <w:r w:rsidRPr="00196D94">
        <w:rPr>
          <w:rStyle w:val="Style13ptBold"/>
        </w:rPr>
        <w:t xml:space="preserve"> ["Understanding College and University Endowments," American Council on Education, 2014]</w:t>
      </w:r>
    </w:p>
    <w:p w14:paraId="780FB05E" w14:textId="77777777" w:rsidR="00F27F76" w:rsidRDefault="00F27F76" w:rsidP="00F27F76">
      <w:pPr>
        <w:rPr>
          <w:rStyle w:val="StyleUnderline"/>
        </w:rPr>
      </w:pPr>
      <w:r w:rsidRPr="00323AE7">
        <w:rPr>
          <w:sz w:val="16"/>
        </w:rPr>
        <w:t xml:space="preserve">An </w:t>
      </w:r>
      <w:r w:rsidRPr="00323AE7">
        <w:rPr>
          <w:rStyle w:val="StyleUnderline"/>
          <w:highlight w:val="green"/>
        </w:rPr>
        <w:t>endowment</w:t>
      </w:r>
      <w:r w:rsidRPr="00323AE7">
        <w:rPr>
          <w:rStyle w:val="StyleUnderline"/>
        </w:rPr>
        <w:t xml:space="preserve"> is an aggregation of assets invested by a college</w:t>
      </w:r>
      <w:r w:rsidRPr="00323AE7">
        <w:rPr>
          <w:sz w:val="16"/>
        </w:rPr>
        <w:t xml:space="preserve"> or university to </w:t>
      </w:r>
      <w:r w:rsidRPr="00323AE7">
        <w:rPr>
          <w:rStyle w:val="StyleUnderline"/>
          <w:highlight w:val="green"/>
        </w:rPr>
        <w:t>support its</w:t>
      </w:r>
      <w:r w:rsidRPr="00323AE7">
        <w:rPr>
          <w:sz w:val="16"/>
          <w:highlight w:val="green"/>
        </w:rPr>
        <w:t xml:space="preserve"> </w:t>
      </w:r>
      <w:r w:rsidRPr="00323AE7">
        <w:rPr>
          <w:rStyle w:val="StyleUnderline"/>
          <w:highlight w:val="green"/>
        </w:rPr>
        <w:t>educational mission</w:t>
      </w:r>
      <w:r w:rsidRPr="00323AE7">
        <w:rPr>
          <w:sz w:val="16"/>
        </w:rPr>
        <w:t xml:space="preserve"> in perpetuity. An </w:t>
      </w:r>
      <w:r w:rsidRPr="00323AE7">
        <w:rPr>
          <w:rStyle w:val="StyleUnderline"/>
        </w:rPr>
        <w:t>institution’s endowment actually comprises hundreds or thousands of individual endowments.</w:t>
      </w:r>
      <w:r w:rsidRPr="00323AE7">
        <w:rPr>
          <w:sz w:val="16"/>
        </w:rPr>
        <w:t xml:space="preserve"> An endowment allows donors to transfer their private dollars to public purposes with the assurance that their gifts will serve these purposes for as long as the institution continues to exist. An endowment </w:t>
      </w:r>
      <w:r w:rsidRPr="00323AE7">
        <w:rPr>
          <w:rStyle w:val="StyleUnderline"/>
        </w:rPr>
        <w:t>represents a compact between a donor and an institution</w:t>
      </w:r>
      <w:r w:rsidRPr="00323AE7">
        <w:rPr>
          <w:sz w:val="16"/>
        </w:rPr>
        <w:t xml:space="preserve">. It links past, current, and future generations. It also allows an institution to make commitments far into the future, knowing that resources to meet those commitments will continue to be available. Endowments </w:t>
      </w:r>
      <w:r w:rsidRPr="00323AE7">
        <w:rPr>
          <w:rStyle w:val="StyleUnderline"/>
        </w:rPr>
        <w:t>serve institutions and the public</w:t>
      </w:r>
      <w:r w:rsidRPr="00323AE7">
        <w:rPr>
          <w:sz w:val="16"/>
        </w:rPr>
        <w:t xml:space="preserve"> by: • </w:t>
      </w:r>
      <w:proofErr w:type="gramStart"/>
      <w:r w:rsidRPr="00323AE7">
        <w:rPr>
          <w:rStyle w:val="StyleUnderline"/>
        </w:rPr>
        <w:t>Providing</w:t>
      </w:r>
      <w:proofErr w:type="gramEnd"/>
      <w:r w:rsidRPr="00323AE7">
        <w:rPr>
          <w:rStyle w:val="StyleUnderline"/>
        </w:rPr>
        <w:t xml:space="preserve"> stability</w:t>
      </w:r>
      <w:r w:rsidRPr="00323AE7">
        <w:rPr>
          <w:sz w:val="16"/>
        </w:rPr>
        <w:t xml:space="preserve">. College and </w:t>
      </w:r>
      <w:r w:rsidRPr="00323AE7">
        <w:rPr>
          <w:rStyle w:val="StyleUnderline"/>
          <w:highlight w:val="green"/>
        </w:rPr>
        <w:t>university</w:t>
      </w:r>
      <w:r w:rsidRPr="00323AE7">
        <w:rPr>
          <w:sz w:val="16"/>
          <w:highlight w:val="green"/>
        </w:rPr>
        <w:t xml:space="preserve"> </w:t>
      </w:r>
      <w:r w:rsidRPr="00323AE7">
        <w:rPr>
          <w:rStyle w:val="StyleUnderline"/>
          <w:highlight w:val="green"/>
        </w:rPr>
        <w:t>revenues</w:t>
      </w:r>
      <w:r w:rsidRPr="00323AE7">
        <w:rPr>
          <w:sz w:val="16"/>
          <w:highlight w:val="green"/>
        </w:rPr>
        <w:t xml:space="preserve"> </w:t>
      </w:r>
      <w:r w:rsidRPr="00323AE7">
        <w:rPr>
          <w:rStyle w:val="StyleUnderline"/>
          <w:highlight w:val="green"/>
        </w:rPr>
        <w:t>fluctuate over time</w:t>
      </w:r>
      <w:r w:rsidRPr="00323AE7">
        <w:rPr>
          <w:sz w:val="16"/>
        </w:rPr>
        <w:t xml:space="preserve"> with changes in enrollment (</w:t>
      </w:r>
      <w:r w:rsidRPr="00323AE7">
        <w:rPr>
          <w:rStyle w:val="StyleUnderline"/>
          <w:highlight w:val="green"/>
        </w:rPr>
        <w:t>tuition</w:t>
      </w:r>
      <w:r w:rsidRPr="00323AE7">
        <w:rPr>
          <w:sz w:val="16"/>
        </w:rPr>
        <w:t>), donor interest (</w:t>
      </w:r>
      <w:r w:rsidRPr="00323AE7">
        <w:rPr>
          <w:rStyle w:val="StyleUnderline"/>
          <w:highlight w:val="green"/>
        </w:rPr>
        <w:t>gifts</w:t>
      </w:r>
      <w:r w:rsidRPr="00323AE7">
        <w:rPr>
          <w:sz w:val="16"/>
        </w:rPr>
        <w:t xml:space="preserve">), and </w:t>
      </w:r>
      <w:r w:rsidRPr="00323AE7">
        <w:rPr>
          <w:rStyle w:val="StyleUnderline"/>
          <w:highlight w:val="green"/>
        </w:rPr>
        <w:t>public</w:t>
      </w:r>
      <w:r w:rsidRPr="00323AE7">
        <w:rPr>
          <w:sz w:val="16"/>
        </w:rPr>
        <w:t xml:space="preserve"> (largely state and federal) </w:t>
      </w:r>
      <w:r w:rsidRPr="00323AE7">
        <w:rPr>
          <w:rStyle w:val="StyleUnderline"/>
          <w:highlight w:val="green"/>
        </w:rPr>
        <w:t>support</w:t>
      </w:r>
      <w:r w:rsidRPr="00323AE7">
        <w:rPr>
          <w:sz w:val="16"/>
        </w:rPr>
        <w:t xml:space="preserve">. Although </w:t>
      </w:r>
      <w:r w:rsidRPr="00323AE7">
        <w:rPr>
          <w:rStyle w:val="StyleUnderline"/>
          <w:highlight w:val="green"/>
        </w:rPr>
        <w:t>endowment</w:t>
      </w:r>
      <w:r w:rsidRPr="00323AE7">
        <w:rPr>
          <w:sz w:val="16"/>
          <w:highlight w:val="green"/>
        </w:rPr>
        <w:t xml:space="preserve"> </w:t>
      </w:r>
      <w:r w:rsidRPr="00323AE7">
        <w:rPr>
          <w:sz w:val="16"/>
        </w:rPr>
        <w:t>earnings also vary with changes in financial markets and investment strategies, most institutions follow prudent guidelines (spendin</w:t>
      </w:r>
      <w:r w:rsidRPr="00323AE7">
        <w:rPr>
          <w:sz w:val="16"/>
          <w:highlight w:val="green"/>
        </w:rPr>
        <w:t>g rates</w:t>
      </w:r>
      <w:r w:rsidRPr="00323AE7">
        <w:rPr>
          <w:sz w:val="16"/>
        </w:rPr>
        <w:t xml:space="preserve">) to </w:t>
      </w:r>
      <w:r w:rsidRPr="00323AE7">
        <w:rPr>
          <w:rStyle w:val="StyleUnderline"/>
          <w:highlight w:val="green"/>
        </w:rPr>
        <w:t>buffer economic fluctuations</w:t>
      </w:r>
      <w:r w:rsidRPr="00323AE7">
        <w:rPr>
          <w:sz w:val="16"/>
        </w:rPr>
        <w:t xml:space="preserve"> that are intended to produce a relatively stable stream of income. </w:t>
      </w:r>
      <w:proofErr w:type="gramStart"/>
      <w:r w:rsidRPr="00323AE7">
        <w:rPr>
          <w:sz w:val="16"/>
        </w:rPr>
        <w:t>Since endowment principal is not spent, the interest generated by endowment earnings supports institutional priorities year after year.</w:t>
      </w:r>
      <w:proofErr w:type="gramEnd"/>
      <w:r w:rsidRPr="00323AE7">
        <w:rPr>
          <w:sz w:val="16"/>
        </w:rPr>
        <w:t xml:space="preserve"> This kind of </w:t>
      </w:r>
      <w:r w:rsidRPr="00323AE7">
        <w:rPr>
          <w:rStyle w:val="StyleUnderline"/>
        </w:rPr>
        <w:t>stability</w:t>
      </w:r>
      <w:r w:rsidRPr="00323AE7">
        <w:rPr>
          <w:sz w:val="16"/>
        </w:rPr>
        <w:t xml:space="preserve"> is especially </w:t>
      </w:r>
      <w:r w:rsidRPr="00323AE7">
        <w:rPr>
          <w:rStyle w:val="StyleUnderline"/>
        </w:rPr>
        <w:t>important for activities that cannot readily be started and stopped</w:t>
      </w:r>
      <w:r w:rsidRPr="00323AE7">
        <w:rPr>
          <w:sz w:val="16"/>
        </w:rPr>
        <w:t xml:space="preserve">, or for which fluctuating levels of support could be costly or debilitating. </w:t>
      </w:r>
      <w:r w:rsidRPr="00323AE7">
        <w:rPr>
          <w:rStyle w:val="StyleUnderline"/>
        </w:rPr>
        <w:t>Endowments</w:t>
      </w:r>
      <w:r w:rsidRPr="00323AE7">
        <w:rPr>
          <w:sz w:val="16"/>
        </w:rPr>
        <w:t xml:space="preserve"> </w:t>
      </w:r>
      <w:r w:rsidRPr="00323AE7">
        <w:rPr>
          <w:rStyle w:val="StyleUnderline"/>
        </w:rPr>
        <w:t>frequently</w:t>
      </w:r>
      <w:r w:rsidRPr="00323AE7">
        <w:rPr>
          <w:sz w:val="16"/>
        </w:rPr>
        <w:t xml:space="preserve"> </w:t>
      </w:r>
      <w:r w:rsidRPr="00323AE7">
        <w:rPr>
          <w:rStyle w:val="StyleUnderline"/>
          <w:highlight w:val="green"/>
        </w:rPr>
        <w:t>support</w:t>
      </w:r>
      <w:r w:rsidRPr="00323AE7">
        <w:rPr>
          <w:sz w:val="16"/>
        </w:rPr>
        <w:t xml:space="preserve"> student </w:t>
      </w:r>
      <w:r w:rsidRPr="00323AE7">
        <w:rPr>
          <w:rStyle w:val="StyleUnderline"/>
          <w:highlight w:val="green"/>
        </w:rPr>
        <w:t>aid, faculty positions, innovative academic programs, medical research, and libraries</w:t>
      </w:r>
      <w:r w:rsidRPr="00323AE7">
        <w:rPr>
          <w:sz w:val="16"/>
        </w:rPr>
        <w:t xml:space="preserve">. • </w:t>
      </w:r>
      <w:proofErr w:type="gramStart"/>
      <w:r w:rsidRPr="00323AE7">
        <w:rPr>
          <w:sz w:val="16"/>
        </w:rPr>
        <w:t>Leveraging</w:t>
      </w:r>
      <w:proofErr w:type="gramEnd"/>
      <w:r w:rsidRPr="00323AE7">
        <w:rPr>
          <w:sz w:val="16"/>
        </w:rPr>
        <w:t xml:space="preserve"> other sources of revenue. In recent years, as the economy has been severely stressed, </w:t>
      </w:r>
      <w:r w:rsidRPr="00323AE7">
        <w:rPr>
          <w:rStyle w:val="StyleUnderline"/>
        </w:rPr>
        <w:t xml:space="preserve">institutions have dramatically </w:t>
      </w:r>
      <w:r w:rsidRPr="00323AE7">
        <w:rPr>
          <w:rStyle w:val="StyleUnderline"/>
          <w:highlight w:val="green"/>
        </w:rPr>
        <w:t>increased their own student aid expenditures, and</w:t>
      </w:r>
      <w:r w:rsidRPr="00323AE7">
        <w:rPr>
          <w:rStyle w:val="StyleUnderline"/>
        </w:rPr>
        <w:t xml:space="preserve"> endowments have enabled institutions to respond more fully</w:t>
      </w:r>
      <w:r w:rsidRPr="00323AE7">
        <w:rPr>
          <w:sz w:val="16"/>
        </w:rPr>
        <w:t xml:space="preserve"> to changing demographics and families’ financial need. It is </w:t>
      </w:r>
      <w:r w:rsidRPr="00323AE7">
        <w:rPr>
          <w:rStyle w:val="StyleUnderline"/>
          <w:highlight w:val="green"/>
        </w:rPr>
        <w:t>not</w:t>
      </w:r>
      <w:r w:rsidRPr="00323AE7">
        <w:rPr>
          <w:sz w:val="16"/>
          <w:highlight w:val="green"/>
        </w:rPr>
        <w:t xml:space="preserve"> </w:t>
      </w:r>
      <w:r w:rsidRPr="00323AE7">
        <w:rPr>
          <w:rStyle w:val="StyleUnderline"/>
          <w:highlight w:val="green"/>
        </w:rPr>
        <w:t>surprising that the colleges</w:t>
      </w:r>
      <w:r w:rsidRPr="00323AE7">
        <w:rPr>
          <w:sz w:val="16"/>
          <w:highlight w:val="green"/>
        </w:rPr>
        <w:t xml:space="preserve"> </w:t>
      </w:r>
      <w:r w:rsidRPr="00323AE7">
        <w:rPr>
          <w:rStyle w:val="StyleUnderline"/>
          <w:highlight w:val="green"/>
        </w:rPr>
        <w:t>and universities</w:t>
      </w:r>
      <w:r w:rsidRPr="00323AE7">
        <w:rPr>
          <w:sz w:val="16"/>
        </w:rPr>
        <w:t xml:space="preserve"> with the largest endowments are also the ones most likely to </w:t>
      </w:r>
      <w:r w:rsidRPr="00323AE7">
        <w:rPr>
          <w:rStyle w:val="StyleUnderline"/>
          <w:highlight w:val="green"/>
        </w:rPr>
        <w:t xml:space="preserve">offer </w:t>
      </w:r>
      <w:proofErr w:type="spellStart"/>
      <w:r w:rsidRPr="00323AE7">
        <w:rPr>
          <w:rStyle w:val="StyleUnderline"/>
          <w:highlight w:val="green"/>
        </w:rPr>
        <w:t>needblind</w:t>
      </w:r>
      <w:proofErr w:type="spellEnd"/>
      <w:r w:rsidRPr="00323AE7">
        <w:rPr>
          <w:rStyle w:val="StyleUnderline"/>
          <w:highlight w:val="green"/>
        </w:rPr>
        <w:t xml:space="preserve"> admission</w:t>
      </w:r>
      <w:r w:rsidRPr="00323AE7">
        <w:rPr>
          <w:sz w:val="16"/>
        </w:rPr>
        <w:t xml:space="preserve"> (admitting students without regard to financial circumstances and then providing enough financial aid to enable those admitted to attend). An endowment also allows a college or university to </w:t>
      </w:r>
      <w:r w:rsidRPr="00323AE7">
        <w:rPr>
          <w:rStyle w:val="StyleUnderline"/>
          <w:highlight w:val="green"/>
        </w:rPr>
        <w:t>provide a higher level of quality</w:t>
      </w:r>
      <w:r w:rsidRPr="00323AE7">
        <w:rPr>
          <w:sz w:val="16"/>
        </w:rPr>
        <w:t xml:space="preserve"> or service </w:t>
      </w:r>
      <w:r w:rsidRPr="00323AE7">
        <w:rPr>
          <w:rStyle w:val="StyleUnderline"/>
          <w:highlight w:val="green"/>
        </w:rPr>
        <w:t>at a lower</w:t>
      </w:r>
      <w:r w:rsidRPr="00323AE7">
        <w:rPr>
          <w:sz w:val="16"/>
          <w:highlight w:val="green"/>
        </w:rPr>
        <w:t xml:space="preserve"> </w:t>
      </w:r>
      <w:r w:rsidRPr="00323AE7">
        <w:rPr>
          <w:rStyle w:val="StyleUnderline"/>
          <w:highlight w:val="green"/>
        </w:rPr>
        <w:t>price</w:t>
      </w:r>
      <w:r w:rsidRPr="00323AE7">
        <w:rPr>
          <w:sz w:val="16"/>
        </w:rPr>
        <w:t xml:space="preserve"> than would otherwise be possible. This </w:t>
      </w:r>
      <w:r w:rsidRPr="00323AE7">
        <w:rPr>
          <w:rStyle w:val="StyleUnderline"/>
          <w:highlight w:val="green"/>
        </w:rPr>
        <w:t>has been especially important</w:t>
      </w:r>
      <w:r w:rsidRPr="00323AE7">
        <w:rPr>
          <w:sz w:val="16"/>
        </w:rPr>
        <w:t xml:space="preserve"> in recent years, particularly for publicly supported institutions that have experienced significant cuts in state support. Without endowments or other private gifts, </w:t>
      </w:r>
      <w:r w:rsidRPr="00323AE7">
        <w:rPr>
          <w:rStyle w:val="StyleUnderline"/>
        </w:rPr>
        <w:t>institutions would have had to cut back even further on their programs</w:t>
      </w:r>
      <w:r w:rsidRPr="00323AE7">
        <w:rPr>
          <w:sz w:val="16"/>
        </w:rPr>
        <w:t xml:space="preserve">, levy even greater increases in their prices to students, and/or obtain additional public funding to maintain current programs at current prices. </w:t>
      </w:r>
      <w:r w:rsidRPr="00323AE7">
        <w:rPr>
          <w:rStyle w:val="StyleUnderline"/>
          <w:highlight w:val="green"/>
        </w:rPr>
        <w:t>Encouraging innovation and flexibility</w:t>
      </w:r>
      <w:r w:rsidRPr="00323AE7">
        <w:rPr>
          <w:sz w:val="16"/>
        </w:rPr>
        <w:t xml:space="preserve">. An endowment enables faculty and </w:t>
      </w:r>
      <w:r w:rsidRPr="00323AE7">
        <w:rPr>
          <w:rStyle w:val="StyleUnderline"/>
        </w:rPr>
        <w:t>students to conduct innovative research</w:t>
      </w:r>
      <w:r w:rsidRPr="00323AE7">
        <w:rPr>
          <w:sz w:val="16"/>
        </w:rPr>
        <w:t xml:space="preserve">, </w:t>
      </w:r>
      <w:r w:rsidRPr="00323AE7">
        <w:rPr>
          <w:rStyle w:val="StyleUnderline"/>
        </w:rPr>
        <w:t>explore new academic fields, apply new technologies, and develop new teaching methods</w:t>
      </w:r>
      <w:r w:rsidRPr="00323AE7">
        <w:rPr>
          <w:sz w:val="16"/>
        </w:rPr>
        <w:t xml:space="preserve"> even if funding is not readily available from other sources, including tuition, gifts, or grants. Such innovation and flexibility has led to entirely new programs and to important discoveries in science, medicine, education, and other fields. • </w:t>
      </w:r>
      <w:proofErr w:type="gramStart"/>
      <w:r w:rsidRPr="00323AE7">
        <w:rPr>
          <w:sz w:val="16"/>
        </w:rPr>
        <w:t>Allowing</w:t>
      </w:r>
      <w:proofErr w:type="gramEnd"/>
      <w:r w:rsidRPr="00323AE7">
        <w:rPr>
          <w:sz w:val="16"/>
        </w:rPr>
        <w:t xml:space="preserve"> a longer time horizon. Unlike gifts expended upon receipt, </w:t>
      </w:r>
      <w:r w:rsidRPr="00323AE7">
        <w:rPr>
          <w:rStyle w:val="StyleUnderline"/>
        </w:rPr>
        <w:t>an endowed gift keeps giving over time.</w:t>
      </w:r>
      <w:r w:rsidRPr="00323AE7">
        <w:rPr>
          <w:sz w:val="16"/>
        </w:rPr>
        <w:t xml:space="preserve"> Endowed institutions can plan strategically to use a more reliable stream of earnings to strengthen and enhance the quality of their programs, </w:t>
      </w:r>
      <w:r w:rsidRPr="00323AE7">
        <w:rPr>
          <w:rStyle w:val="StyleUnderline"/>
        </w:rPr>
        <w:t>even if many years will be required to achieve some of their goals.</w:t>
      </w:r>
      <w:r w:rsidRPr="00323AE7">
        <w:rPr>
          <w:sz w:val="16"/>
        </w:rPr>
        <w:t xml:space="preserve"> By making endowed gifts, alumni and others take responsibility for ensuring the long-term well-being of colleges and universities; </w:t>
      </w:r>
      <w:r w:rsidRPr="00323AE7">
        <w:rPr>
          <w:rStyle w:val="StyleUnderline"/>
        </w:rPr>
        <w:t>their gifts help enable future generations of students to benefit from a higher quality of education</w:t>
      </w:r>
      <w:r w:rsidRPr="00323AE7">
        <w:rPr>
          <w:sz w:val="16"/>
        </w:rPr>
        <w:t xml:space="preserve"> and allow these institutions to make even </w:t>
      </w:r>
      <w:r w:rsidRPr="00323AE7">
        <w:rPr>
          <w:rStyle w:val="StyleUnderline"/>
        </w:rPr>
        <w:t>greater contributions to the public good</w:t>
      </w:r>
    </w:p>
    <w:p w14:paraId="0CEE0202" w14:textId="77777777" w:rsidR="00F27F76" w:rsidRDefault="00F27F76" w:rsidP="00F27F76">
      <w:pPr>
        <w:pStyle w:val="Heading4"/>
      </w:pPr>
      <w:r w:rsidRPr="0079691B">
        <w:t>US leadership prevents great power war and existential governance crises</w:t>
      </w:r>
    </w:p>
    <w:p w14:paraId="21CFC3F2" w14:textId="77777777" w:rsidR="00F27F76" w:rsidRPr="00BB02F8" w:rsidRDefault="00F27F76" w:rsidP="00F27F76">
      <w:pPr>
        <w:rPr>
          <w:rStyle w:val="Style13ptBold"/>
        </w:rPr>
      </w:pPr>
      <w:r w:rsidRPr="00BB02F8">
        <w:rPr>
          <w:b/>
        </w:rPr>
        <w:t xml:space="preserve">Brooks, </w:t>
      </w:r>
      <w:proofErr w:type="spellStart"/>
      <w:r w:rsidRPr="00BB02F8">
        <w:rPr>
          <w:b/>
        </w:rPr>
        <w:t>Ikenberry</w:t>
      </w:r>
      <w:proofErr w:type="spellEnd"/>
      <w:r w:rsidRPr="00BB02F8">
        <w:rPr>
          <w:b/>
        </w:rPr>
        <w:t xml:space="preserve">, and </w:t>
      </w:r>
      <w:proofErr w:type="spellStart"/>
      <w:r w:rsidRPr="00BB02F8">
        <w:rPr>
          <w:b/>
        </w:rPr>
        <w:t>Wohlforth</w:t>
      </w:r>
      <w:proofErr w:type="spellEnd"/>
      <w:r w:rsidRPr="00BB02F8">
        <w:rPr>
          <w:b/>
        </w:rPr>
        <w:t xml:space="preserve"> ’13</w:t>
      </w:r>
      <w:r w:rsidRPr="00BB02F8">
        <w:rPr>
          <w:rStyle w:val="Style13ptBold"/>
        </w:rPr>
        <w:t xml:space="preserve"> (Stephen, Associate Professor of Government at Dartmouth College, John </w:t>
      </w:r>
      <w:proofErr w:type="spellStart"/>
      <w:r w:rsidRPr="00BB02F8">
        <w:rPr>
          <w:rStyle w:val="Style13ptBold"/>
        </w:rPr>
        <w:t>Ikenberry</w:t>
      </w:r>
      <w:proofErr w:type="spellEnd"/>
      <w:r w:rsidRPr="00BB02F8">
        <w:rPr>
          <w:rStyle w:val="Style13ptBold"/>
        </w:rPr>
        <w:t xml:space="preserve"> is the Albert G. Milbank Professor of Politics and International Affairs at Princeton University in the Department of Politics and the Woodrow Wilson School of Public and International Affairs, William C. </w:t>
      </w:r>
      <w:proofErr w:type="spellStart"/>
      <w:r w:rsidRPr="00BB02F8">
        <w:rPr>
          <w:rStyle w:val="Style13ptBold"/>
        </w:rPr>
        <w:t>Wohlforth</w:t>
      </w:r>
      <w:proofErr w:type="spellEnd"/>
      <w:r w:rsidRPr="00BB02F8">
        <w:rPr>
          <w:rStyle w:val="Style13ptBold"/>
        </w:rPr>
        <w:t xml:space="preserve"> is the Daniel Webster Professor in the Department of Government at Dartmouth College “Don’t Come Home America: The Case Against Retrenchment,” International Security, Vol. 37, No. 3 (Winter 2012/13), pp. 7–51)</w:t>
      </w:r>
    </w:p>
    <w:p w14:paraId="3A9CDDC0" w14:textId="77777777" w:rsidR="00F27F76" w:rsidRDefault="00F27F76" w:rsidP="00F27F76">
      <w:pPr>
        <w:rPr>
          <w:sz w:val="16"/>
          <w:szCs w:val="22"/>
        </w:rPr>
      </w:pPr>
      <w:r w:rsidRPr="00895B9E">
        <w:rPr>
          <w:sz w:val="16"/>
          <w:szCs w:val="22"/>
        </w:rPr>
        <w:t xml:space="preserve">A core premise of </w:t>
      </w:r>
      <w:r w:rsidRPr="00483983">
        <w:rPr>
          <w:rStyle w:val="Emphasis"/>
          <w:szCs w:val="22"/>
        </w:rPr>
        <w:t xml:space="preserve">deep </w:t>
      </w:r>
      <w:r w:rsidRPr="004D707A">
        <w:rPr>
          <w:rStyle w:val="Emphasis"/>
          <w:szCs w:val="22"/>
          <w:highlight w:val="gree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4D707A">
        <w:rPr>
          <w:rStyle w:val="StyleUnderline"/>
          <w:szCs w:val="22"/>
          <w:highlight w:val="green"/>
        </w:rPr>
        <w:t xml:space="preserve">gives </w:t>
      </w:r>
      <w:r w:rsidRPr="00895B9E">
        <w:rPr>
          <w:sz w:val="16"/>
          <w:szCs w:val="22"/>
        </w:rPr>
        <w:t>it the</w:t>
      </w:r>
      <w:r w:rsidRPr="00483983">
        <w:rPr>
          <w:rStyle w:val="StyleUnderline"/>
          <w:szCs w:val="22"/>
        </w:rPr>
        <w:t xml:space="preserve"> </w:t>
      </w:r>
      <w:r w:rsidRPr="004D707A">
        <w:rPr>
          <w:rStyle w:val="Emphasis"/>
          <w:szCs w:val="22"/>
          <w:highlight w:val="green"/>
        </w:rPr>
        <w:t>leverage</w:t>
      </w:r>
      <w:r w:rsidRPr="004D707A">
        <w:rPr>
          <w:rStyle w:val="StyleUnderline"/>
          <w:szCs w:val="22"/>
          <w:highlight w:val="gree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4D707A">
        <w:rPr>
          <w:rStyle w:val="StyleUnderline"/>
          <w:szCs w:val="22"/>
          <w:highlight w:val="green"/>
        </w:rPr>
        <w:t>provocative action</w:t>
      </w:r>
      <w:r w:rsidRPr="00895B9E">
        <w:rPr>
          <w:sz w:val="16"/>
          <w:szCs w:val="22"/>
        </w:rPr>
        <w:t xml:space="preserve">. Perhaps more important, its core </w:t>
      </w:r>
      <w:r w:rsidRPr="004D707A">
        <w:rPr>
          <w:rStyle w:val="Emphasis"/>
          <w:szCs w:val="22"/>
          <w:highlight w:val="green"/>
        </w:rPr>
        <w:t>alliance commitments</w:t>
      </w:r>
      <w:r w:rsidRPr="00895B9E">
        <w:rPr>
          <w:sz w:val="16"/>
          <w:szCs w:val="22"/>
        </w:rPr>
        <w:t xml:space="preserve"> also </w:t>
      </w:r>
      <w:r w:rsidRPr="004D707A">
        <w:rPr>
          <w:rStyle w:val="Emphasis"/>
          <w:szCs w:val="22"/>
          <w:highlight w:val="green"/>
        </w:rPr>
        <w:t>deter</w:t>
      </w:r>
      <w:r w:rsidRPr="004D707A">
        <w:rPr>
          <w:rStyle w:val="StyleUnderline"/>
          <w:szCs w:val="22"/>
          <w:highlight w:val="gree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4D707A">
        <w:rPr>
          <w:rStyle w:val="StyleUnderline"/>
          <w:szCs w:val="22"/>
          <w:highlight w:val="green"/>
        </w:rPr>
        <w:t xml:space="preserve">from </w:t>
      </w:r>
      <w:r w:rsidRPr="00895B9E">
        <w:rPr>
          <w:sz w:val="16"/>
          <w:szCs w:val="22"/>
        </w:rPr>
        <w:t>contemplating</w:t>
      </w:r>
      <w:r w:rsidRPr="00483983">
        <w:rPr>
          <w:rStyle w:val="StyleUnderline"/>
          <w:szCs w:val="22"/>
        </w:rPr>
        <w:t xml:space="preserve"> </w:t>
      </w:r>
      <w:r w:rsidRPr="004D707A">
        <w:rPr>
          <w:rStyle w:val="StyleUnderline"/>
          <w:szCs w:val="22"/>
          <w:highlight w:val="gree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proofErr w:type="spellStart"/>
      <w:r w:rsidRPr="004D707A">
        <w:rPr>
          <w:rStyle w:val="StyleUnderline"/>
          <w:szCs w:val="22"/>
          <w:highlight w:val="green"/>
        </w:rPr>
        <w:t>Mearsheimer</w:t>
      </w:r>
      <w:proofErr w:type="spellEnd"/>
      <w:r w:rsidRPr="00895B9E">
        <w:rPr>
          <w:sz w:val="16"/>
          <w:szCs w:val="22"/>
        </w:rPr>
        <w:t xml:space="preserve">, who </w:t>
      </w:r>
      <w:r w:rsidRPr="004D707A">
        <w:rPr>
          <w:rStyle w:val="StyleUnderline"/>
          <w:szCs w:val="22"/>
          <w:highlight w:val="green"/>
        </w:rPr>
        <w:t xml:space="preserve">forecasts </w:t>
      </w:r>
      <w:r w:rsidRPr="00895B9E">
        <w:rPr>
          <w:sz w:val="16"/>
          <w:szCs w:val="22"/>
        </w:rPr>
        <w:t>dangerous</w:t>
      </w:r>
      <w:r w:rsidRPr="00483983">
        <w:rPr>
          <w:rStyle w:val="StyleUnderline"/>
          <w:szCs w:val="22"/>
        </w:rPr>
        <w:t xml:space="preserve"> </w:t>
      </w:r>
      <w:r w:rsidRPr="004D707A">
        <w:rPr>
          <w:rStyle w:val="StyleUnderline"/>
          <w:szCs w:val="22"/>
          <w:highlight w:val="green"/>
        </w:rPr>
        <w:t xml:space="preserve">multipolar regions replete with </w:t>
      </w:r>
      <w:r w:rsidRPr="00895B9E">
        <w:rPr>
          <w:sz w:val="16"/>
          <w:szCs w:val="22"/>
        </w:rPr>
        <w:t>security</w:t>
      </w:r>
      <w:r w:rsidRPr="00483983">
        <w:rPr>
          <w:rStyle w:val="StyleUnderline"/>
          <w:szCs w:val="22"/>
        </w:rPr>
        <w:t xml:space="preserve"> </w:t>
      </w:r>
      <w:r w:rsidRPr="004D707A">
        <w:rPr>
          <w:rStyle w:val="StyleUnderline"/>
          <w:szCs w:val="22"/>
          <w:highlight w:val="gree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4D707A">
        <w:rPr>
          <w:rStyle w:val="StyleUnderline"/>
          <w:szCs w:val="22"/>
          <w:highlight w:val="green"/>
        </w:rPr>
        <w:t>and</w:t>
      </w:r>
      <w:r w:rsidRPr="00895B9E">
        <w:rPr>
          <w:sz w:val="16"/>
          <w:szCs w:val="22"/>
        </w:rPr>
        <w:t xml:space="preserve"> even runs at regional hegemony and full-scale</w:t>
      </w:r>
      <w:r w:rsidRPr="00483983">
        <w:rPr>
          <w:rStyle w:val="Emphasis"/>
          <w:szCs w:val="22"/>
        </w:rPr>
        <w:t xml:space="preserve"> </w:t>
      </w:r>
      <w:r w:rsidRPr="004D707A">
        <w:rPr>
          <w:rStyle w:val="Emphasis"/>
          <w:szCs w:val="22"/>
          <w:highlight w:val="green"/>
        </w:rPr>
        <w:t>great power war</w:t>
      </w:r>
      <w:r w:rsidRPr="00483983">
        <w:rPr>
          <w:rStyle w:val="Emphasis"/>
          <w:szCs w:val="22"/>
          <w:highlight w:val="cyan"/>
        </w:rPr>
        <w:t>.</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95B9E">
        <w:rPr>
          <w:sz w:val="16"/>
          <w:szCs w:val="22"/>
        </w:rPr>
        <w:t>high expected</w:t>
      </w:r>
      <w:proofErr w:type="gramEnd"/>
      <w:r w:rsidRPr="00895B9E">
        <w:rPr>
          <w:sz w:val="16"/>
          <w:szCs w:val="22"/>
        </w:rPr>
        <w:t xml:space="preserve"> costs of territorial conquest, defense dominance, and an array of policies and practices that can be used credibly to signal benign intent, mean that Eurasia’s major states could manage regional </w:t>
      </w:r>
      <w:proofErr w:type="spellStart"/>
      <w:r w:rsidRPr="00895B9E">
        <w:rPr>
          <w:sz w:val="16"/>
          <w:szCs w:val="22"/>
        </w:rPr>
        <w:t>multipolarity</w:t>
      </w:r>
      <w:proofErr w:type="spellEnd"/>
      <w:r w:rsidRPr="00895B9E">
        <w:rPr>
          <w:sz w:val="16"/>
          <w:szCs w:val="22"/>
        </w:rPr>
        <w:t xml:space="preserve"> peacefully without the American pacifier. Retrenchment would be a bet on this scholarship, particularly in regions where the kinds of stabilizers that </w:t>
      </w:r>
      <w:proofErr w:type="spellStart"/>
      <w:r w:rsidRPr="00895B9E">
        <w:rPr>
          <w:sz w:val="16"/>
          <w:szCs w:val="22"/>
        </w:rPr>
        <w:t>nonrealist</w:t>
      </w:r>
      <w:proofErr w:type="spellEnd"/>
      <w:r w:rsidRPr="00895B9E">
        <w:rPr>
          <w:sz w:val="16"/>
          <w:szCs w:val="22"/>
        </w:rPr>
        <w:t xml:space="preserve"> theories point to—such as democratic governance or dense institutional linkages—are either absent or weakly present. There are three other major bodies of scholarship, however, that might give </w:t>
      </w:r>
      <w:proofErr w:type="spellStart"/>
      <w:r w:rsidRPr="00895B9E">
        <w:rPr>
          <w:sz w:val="16"/>
          <w:szCs w:val="22"/>
        </w:rPr>
        <w:t>decisionmakers</w:t>
      </w:r>
      <w:proofErr w:type="spellEnd"/>
      <w:r w:rsidRPr="00895B9E">
        <w:rPr>
          <w:sz w:val="16"/>
          <w:szCs w:val="22"/>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4D707A">
        <w:rPr>
          <w:rStyle w:val="StyleUnderline"/>
          <w:szCs w:val="22"/>
          <w:highlight w:val="green"/>
        </w:rPr>
        <w:t>Israel, Egypt, and Saudi Arabia</w:t>
      </w:r>
      <w:r w:rsidRPr="00895B9E">
        <w:rPr>
          <w:sz w:val="16"/>
          <w:szCs w:val="22"/>
        </w:rPr>
        <w:t>—might</w:t>
      </w:r>
      <w:r w:rsidRPr="00483983">
        <w:rPr>
          <w:rStyle w:val="StyleUnderline"/>
          <w:szCs w:val="22"/>
        </w:rPr>
        <w:t xml:space="preserve"> </w:t>
      </w:r>
      <w:r w:rsidRPr="004D707A">
        <w:rPr>
          <w:rStyle w:val="StyleUnderline"/>
          <w:szCs w:val="22"/>
          <w:highlight w:val="green"/>
        </w:rPr>
        <w:t xml:space="preserve">take actions upon </w:t>
      </w:r>
      <w:r w:rsidRPr="00483983">
        <w:rPr>
          <w:rStyle w:val="StyleUnderline"/>
          <w:szCs w:val="22"/>
        </w:rPr>
        <w:t xml:space="preserve">U.S. </w:t>
      </w:r>
      <w:r w:rsidRPr="004D707A">
        <w:rPr>
          <w:rStyle w:val="StyleUnderline"/>
          <w:szCs w:val="22"/>
          <w:highlight w:val="green"/>
        </w:rPr>
        <w:t xml:space="preserve">retrenchment that would </w:t>
      </w:r>
      <w:r w:rsidRPr="004D707A">
        <w:rPr>
          <w:rStyle w:val="Emphasis"/>
          <w:szCs w:val="22"/>
          <w:highlight w:val="gree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4D707A">
        <w:rPr>
          <w:rStyle w:val="StyleUnderline"/>
          <w:szCs w:val="22"/>
          <w:highlight w:val="green"/>
        </w:rPr>
        <w:t xml:space="preserve">which could stoke a </w:t>
      </w:r>
      <w:r w:rsidRPr="00483983">
        <w:rPr>
          <w:rStyle w:val="Emphasis"/>
          <w:szCs w:val="22"/>
        </w:rPr>
        <w:t xml:space="preserve">destabilizing </w:t>
      </w:r>
      <w:r w:rsidRPr="004D707A">
        <w:rPr>
          <w:rStyle w:val="Emphasis"/>
          <w:szCs w:val="22"/>
          <w:highlight w:val="gree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4D707A">
        <w:rPr>
          <w:rStyle w:val="StyleUnderline"/>
          <w:szCs w:val="22"/>
          <w:highlight w:val="green"/>
        </w:rPr>
        <w:t>states have preferences</w:t>
      </w:r>
      <w:r w:rsidRPr="00895B9E">
        <w:rPr>
          <w:sz w:val="16"/>
          <w:szCs w:val="22"/>
        </w:rPr>
        <w:t xml:space="preserve"> not only for security but also </w:t>
      </w:r>
      <w:r w:rsidRPr="004D707A">
        <w:rPr>
          <w:rStyle w:val="StyleUnderline"/>
          <w:szCs w:val="22"/>
          <w:highlight w:val="gree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4D707A">
        <w:rPr>
          <w:rStyle w:val="StyleUnderline"/>
          <w:szCs w:val="22"/>
          <w:highlight w:val="green"/>
        </w:rPr>
        <w:t>status, and other</w:t>
      </w:r>
      <w:r w:rsidRPr="00483983">
        <w:rPr>
          <w:rStyle w:val="StyleUnderline"/>
          <w:szCs w:val="22"/>
        </w:rPr>
        <w:t xml:space="preserve">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4D707A">
        <w:rPr>
          <w:rStyle w:val="StyleUnderline"/>
          <w:szCs w:val="22"/>
          <w:highlight w:val="green"/>
        </w:rPr>
        <w:t xml:space="preserve">even states that are </w:t>
      </w:r>
      <w:r w:rsidRPr="00483983">
        <w:rPr>
          <w:rStyle w:val="StyleUnderline"/>
          <w:szCs w:val="22"/>
        </w:rPr>
        <w:t xml:space="preserve">relatively </w:t>
      </w:r>
      <w:r w:rsidRPr="004D707A">
        <w:rPr>
          <w:rStyle w:val="StyleUnderline"/>
          <w:szCs w:val="22"/>
          <w:highlight w:val="green"/>
        </w:rPr>
        <w:t xml:space="preserve">secure </w:t>
      </w:r>
      <w:r w:rsidRPr="00483983">
        <w:rPr>
          <w:rStyle w:val="StyleUnderline"/>
          <w:szCs w:val="22"/>
        </w:rPr>
        <w:t xml:space="preserve">may </w:t>
      </w:r>
      <w:r w:rsidRPr="00895B9E">
        <w:rPr>
          <w:sz w:val="16"/>
          <w:szCs w:val="22"/>
        </w:rPr>
        <w:t xml:space="preserve">nevertheless </w:t>
      </w:r>
      <w:r w:rsidRPr="004D707A">
        <w:rPr>
          <w:rStyle w:val="StyleUnderline"/>
          <w:szCs w:val="22"/>
          <w:highlight w:val="green"/>
        </w:rPr>
        <w:t>engage in</w:t>
      </w:r>
      <w:r w:rsidRPr="00895B9E">
        <w:rPr>
          <w:sz w:val="16"/>
          <w:szCs w:val="22"/>
        </w:rPr>
        <w:t xml:space="preserve"> highly </w:t>
      </w:r>
      <w:r w:rsidRPr="004D707A">
        <w:rPr>
          <w:rStyle w:val="StyleUnderline"/>
          <w:szCs w:val="22"/>
          <w:highlight w:val="green"/>
        </w:rPr>
        <w:t>competitive behavior</w:t>
      </w:r>
      <w:r w:rsidRPr="00895B9E">
        <w:rPr>
          <w:sz w:val="16"/>
          <w:szCs w:val="22"/>
        </w:rPr>
        <w:t xml:space="preserve">. Empirical studies show that this is indeed sometimes the case. 77 In sum, a bet on a benign </w:t>
      </w:r>
      <w:proofErr w:type="spellStart"/>
      <w:r w:rsidRPr="00895B9E">
        <w:rPr>
          <w:sz w:val="16"/>
          <w:szCs w:val="22"/>
        </w:rPr>
        <w:t>postretrenchment</w:t>
      </w:r>
      <w:proofErr w:type="spellEnd"/>
      <w:r w:rsidRPr="00895B9E">
        <w:rPr>
          <w:sz w:val="16"/>
          <w:szCs w:val="22"/>
        </w:rPr>
        <w:t xml:space="preserve"> Eurasia is a bet that leaders of major countries will never allow these </w:t>
      </w:r>
      <w:proofErr w:type="spellStart"/>
      <w:r w:rsidRPr="00895B9E">
        <w:rPr>
          <w:sz w:val="16"/>
          <w:szCs w:val="22"/>
        </w:rPr>
        <w:t>nonsecurity</w:t>
      </w:r>
      <w:proofErr w:type="spellEnd"/>
      <w:r w:rsidRPr="00895B9E">
        <w:rPr>
          <w:sz w:val="16"/>
          <w:szCs w:val="22"/>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w:t>
      </w:r>
      <w:proofErr w:type="spellStart"/>
      <w:r w:rsidRPr="00483983">
        <w:rPr>
          <w:rStyle w:val="StyleUnderline"/>
          <w:szCs w:val="22"/>
        </w:rPr>
        <w:t>multipolarity</w:t>
      </w:r>
      <w:proofErr w:type="spellEnd"/>
      <w:r w:rsidRPr="00483983">
        <w:rPr>
          <w:rStyle w:val="StyleUnderline"/>
          <w:szCs w:val="22"/>
        </w:rPr>
        <w:t xml:space="preserve">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95B9E">
        <w:rPr>
          <w:sz w:val="16"/>
          <w:szCs w:val="22"/>
        </w:rPr>
        <w:t>decisionmakers</w:t>
      </w:r>
      <w:proofErr w:type="spellEnd"/>
      <w:r w:rsidRPr="00895B9E">
        <w:rPr>
          <w:sz w:val="16"/>
          <w:szCs w:val="22"/>
        </w:rPr>
        <w:t xml:space="preserve">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4D707A">
        <w:rPr>
          <w:rStyle w:val="StyleUnderline"/>
          <w:szCs w:val="22"/>
          <w:highlight w:val="green"/>
        </w:rPr>
        <w:t xml:space="preserve">the stability of </w:t>
      </w:r>
      <w:proofErr w:type="spellStart"/>
      <w:r w:rsidRPr="004D707A">
        <w:rPr>
          <w:rStyle w:val="StyleUnderline"/>
          <w:szCs w:val="22"/>
          <w:highlight w:val="green"/>
        </w:rPr>
        <w:t>prolif</w:t>
      </w:r>
      <w:r w:rsidRPr="004D707A">
        <w:rPr>
          <w:sz w:val="16"/>
          <w:szCs w:val="22"/>
          <w:highlight w:val="green"/>
        </w:rPr>
        <w:t>eration</w:t>
      </w:r>
      <w:r w:rsidRPr="004D707A">
        <w:rPr>
          <w:rStyle w:val="StyleUnderline"/>
          <w:szCs w:val="22"/>
          <w:highlight w:val="green"/>
        </w:rPr>
        <w:t>changes</w:t>
      </w:r>
      <w:proofErr w:type="spellEnd"/>
      <w:r w:rsidRPr="004D707A">
        <w:rPr>
          <w:rStyle w:val="StyleUnderline"/>
          <w:szCs w:val="22"/>
          <w:highlight w:val="green"/>
        </w:rPr>
        <w:t xml:space="preserve"> as the numbers go up</w:t>
      </w:r>
      <w:r w:rsidRPr="004D707A">
        <w:rPr>
          <w:sz w:val="16"/>
          <w:szCs w:val="22"/>
          <w:highlight w:val="green"/>
        </w:rPr>
        <w:t>.</w:t>
      </w:r>
      <w:r w:rsidRPr="00895B9E">
        <w:rPr>
          <w:sz w:val="16"/>
          <w:szCs w:val="22"/>
        </w:rPr>
        <w:t xml:space="preserve">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4D707A">
        <w:rPr>
          <w:rStyle w:val="StyleUnderline"/>
          <w:szCs w:val="22"/>
          <w:highlight w:val="green"/>
        </w:rPr>
        <w:t xml:space="preserve">the risk of </w:t>
      </w:r>
      <w:r w:rsidRPr="004D707A">
        <w:rPr>
          <w:rStyle w:val="Emphasis"/>
          <w:szCs w:val="22"/>
          <w:highlight w:val="green"/>
        </w:rPr>
        <w:t>accidents</w:t>
      </w:r>
      <w:r w:rsidRPr="004D707A">
        <w:rPr>
          <w:rStyle w:val="StyleUnderline"/>
          <w:szCs w:val="22"/>
          <w:highlight w:val="gree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4D707A">
        <w:rPr>
          <w:rStyle w:val="StyleUnderline"/>
          <w:szCs w:val="22"/>
          <w:highlight w:val="gree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4D707A">
        <w:rPr>
          <w:rStyle w:val="StyleUnderline"/>
          <w:szCs w:val="22"/>
          <w:highlight w:val="green"/>
        </w:rPr>
        <w:t>crisis dynamics</w:t>
      </w:r>
      <w:r w:rsidRPr="00895B9E">
        <w:rPr>
          <w:sz w:val="16"/>
          <w:szCs w:val="22"/>
        </w:rPr>
        <w:t xml:space="preserve">” that </w:t>
      </w:r>
      <w:r w:rsidRPr="00483983">
        <w:rPr>
          <w:rStyle w:val="StyleUnderline"/>
          <w:szCs w:val="22"/>
        </w:rPr>
        <w:t xml:space="preserve">could </w:t>
      </w:r>
      <w:r w:rsidRPr="004D707A">
        <w:rPr>
          <w:rStyle w:val="Emphasis"/>
          <w:szCs w:val="22"/>
          <w:highlight w:val="green"/>
        </w:rPr>
        <w:t>spin out of contro</w:t>
      </w:r>
      <w:r w:rsidRPr="00483983">
        <w:rPr>
          <w:rStyle w:val="Emphasis"/>
          <w:szCs w:val="22"/>
          <w:highlight w:val="cyan"/>
        </w:rPr>
        <w:t>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95B9E">
        <w:rPr>
          <w:sz w:val="16"/>
          <w:szCs w:val="22"/>
        </w:rPr>
        <w:t>midtwentieth</w:t>
      </w:r>
      <w:proofErr w:type="spellEnd"/>
      <w:r w:rsidRPr="00895B9E">
        <w:rPr>
          <w:sz w:val="16"/>
          <w:szCs w:val="22"/>
        </w:rPr>
        <w:t xml:space="preserve"> century. The problem is that China’s rise puts the possibility of its attaining regional hegemony on the table, at least in the medium to long term. As </w:t>
      </w:r>
      <w:proofErr w:type="spellStart"/>
      <w:r w:rsidRPr="00895B9E">
        <w:rPr>
          <w:sz w:val="16"/>
          <w:szCs w:val="22"/>
        </w:rPr>
        <w:t>Mearsheimer</w:t>
      </w:r>
      <w:proofErr w:type="spellEnd"/>
      <w:r w:rsidRPr="00895B9E">
        <w:rPr>
          <w:sz w:val="16"/>
          <w:szCs w:val="22"/>
        </w:rPr>
        <w:t xml:space="preserve">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w:t>
      </w:r>
      <w:proofErr w:type="gramStart"/>
      <w:r w:rsidRPr="00895B9E">
        <w:rPr>
          <w:sz w:val="16"/>
          <w:szCs w:val="22"/>
        </w:rPr>
        <w:t>rise</w:t>
      </w:r>
      <w:proofErr w:type="gramEnd"/>
      <w:r w:rsidRPr="00895B9E">
        <w:rPr>
          <w:sz w:val="16"/>
          <w:szCs w:val="22"/>
        </w:rPr>
        <w:t xml:space="preserv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95B9E">
        <w:rPr>
          <w:sz w:val="16"/>
          <w:szCs w:val="22"/>
        </w:rPr>
        <w:t>difªcult</w:t>
      </w:r>
      <w:proofErr w:type="spellEnd"/>
      <w:r w:rsidRPr="00895B9E">
        <w:rPr>
          <w:sz w:val="16"/>
          <w:szCs w:val="22"/>
        </w:rPr>
        <w:t xml:space="preserve">.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2EF3E97D" w14:textId="77777777" w:rsidR="00F27F76" w:rsidRPr="00196D94" w:rsidRDefault="00F27F76" w:rsidP="00F27F76">
      <w:pPr>
        <w:rPr>
          <w:sz w:val="16"/>
        </w:rPr>
      </w:pPr>
    </w:p>
    <w:p w14:paraId="5E5138F9" w14:textId="77777777" w:rsidR="00F27F76" w:rsidRDefault="00F27F76" w:rsidP="00F27F76">
      <w:pPr>
        <w:pStyle w:val="Heading4"/>
      </w:pPr>
      <w:r>
        <w:t>At the systemic impact level- this turns and outweighs the case</w:t>
      </w:r>
    </w:p>
    <w:p w14:paraId="6D039D1E" w14:textId="77777777" w:rsidR="00F27F76" w:rsidRDefault="00F27F76" w:rsidP="00F27F76">
      <w:pPr>
        <w:pStyle w:val="Heading4"/>
      </w:pPr>
      <w:r>
        <w:t>1. Prerequisite- students need to have the capability to enter educational institutions if they want to have a chance in involvement in activism and others</w:t>
      </w:r>
    </w:p>
    <w:p w14:paraId="3EAF80FC" w14:textId="77777777" w:rsidR="00F27F76" w:rsidRDefault="00F27F76" w:rsidP="00F27F76">
      <w:pPr>
        <w:pStyle w:val="Heading4"/>
      </w:pPr>
      <w:r>
        <w:t>2. Timeframe of education- having access to an education provides better outcomes for the future compared to short term goals of activism</w:t>
      </w:r>
    </w:p>
    <w:p w14:paraId="6DF40B67" w14:textId="77777777" w:rsidR="00F27F76" w:rsidRPr="008C365D" w:rsidRDefault="00F27F76" w:rsidP="00F27F76">
      <w:pPr>
        <w:pStyle w:val="Heading4"/>
      </w:pPr>
      <w:r w:rsidRPr="008C365D">
        <w:t>High quality training and research at colleges is key to solve climate change</w:t>
      </w:r>
    </w:p>
    <w:p w14:paraId="46664FAD" w14:textId="77777777" w:rsidR="00F27F76" w:rsidRPr="008C365D" w:rsidRDefault="00F27F76" w:rsidP="00F27F76">
      <w:proofErr w:type="spellStart"/>
      <w:r w:rsidRPr="0038421A">
        <w:rPr>
          <w:b/>
        </w:rPr>
        <w:t>Snibbe</w:t>
      </w:r>
      <w:proofErr w:type="spellEnd"/>
      <w:r w:rsidRPr="0038421A">
        <w:rPr>
          <w:b/>
        </w:rPr>
        <w:t xml:space="preserve"> 15</w:t>
      </w:r>
      <w:r w:rsidRPr="008C365D">
        <w:t xml:space="preserve"> [Kris </w:t>
      </w:r>
      <w:proofErr w:type="spellStart"/>
      <w:r w:rsidRPr="008C365D">
        <w:t>Snibbe</w:t>
      </w:r>
      <w:proofErr w:type="spellEnd"/>
      <w:r w:rsidRPr="008C365D">
        <w:t>, "Colleges have ‘special’ role in fighting climate change," Harvard Gazette, 3/17/2015] AZ</w:t>
      </w:r>
    </w:p>
    <w:p w14:paraId="5E0B70FE" w14:textId="77777777" w:rsidR="00F27F76" w:rsidRPr="008C365D" w:rsidRDefault="00F27F76" w:rsidP="00F27F76">
      <w:pPr>
        <w:rPr>
          <w:rStyle w:val="StyleUnderline"/>
        </w:rPr>
      </w:pPr>
      <w:r w:rsidRPr="00B86A1D">
        <w:rPr>
          <w:sz w:val="16"/>
        </w:rPr>
        <w:t xml:space="preserve">In an address to faculty and students at Tsinghua University today, Harvard President Drew Faust argued forcefully that </w:t>
      </w:r>
      <w:r w:rsidRPr="00323AE7">
        <w:rPr>
          <w:rStyle w:val="StyleUnderline"/>
          <w:highlight w:val="green"/>
        </w:rPr>
        <w:t>universities have a unique and critical role to play in combating climate change.</w:t>
      </w:r>
      <w:r w:rsidRPr="008C365D">
        <w:rPr>
          <w:rStyle w:val="StyleUnderline"/>
        </w:rPr>
        <w:t xml:space="preserve"> </w:t>
      </w:r>
      <w:r w:rsidRPr="00B86A1D">
        <w:rPr>
          <w:sz w:val="16"/>
        </w:rPr>
        <w:t xml:space="preserve">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w:t>
      </w:r>
      <w:proofErr w:type="spellStart"/>
      <w:r w:rsidRPr="00B86A1D">
        <w:rPr>
          <w:sz w:val="16"/>
        </w:rPr>
        <w:t>Gu</w:t>
      </w:r>
      <w:proofErr w:type="spellEnd"/>
      <w:r w:rsidRPr="00B86A1D">
        <w:rPr>
          <w:sz w:val="16"/>
        </w:rPr>
        <w:t xml:space="preserve"> [</w:t>
      </w:r>
      <w:proofErr w:type="spellStart"/>
      <w:r w:rsidRPr="00B86A1D">
        <w:rPr>
          <w:sz w:val="16"/>
        </w:rPr>
        <w:t>Binglin</w:t>
      </w:r>
      <w:proofErr w:type="spellEnd"/>
      <w:r w:rsidRPr="00B86A1D">
        <w:rPr>
          <w:sz w:val="16"/>
        </w:rPr>
        <w:t xml:space="preserve">]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 At a gathering of alumni, faculty, and friends on Sunday, she looked on as Ali </w:t>
      </w:r>
      <w:proofErr w:type="spellStart"/>
      <w:r w:rsidRPr="008C365D">
        <w:rPr>
          <w:rStyle w:val="StyleUnderline"/>
        </w:rPr>
        <w:t>Malkawi</w:t>
      </w:r>
      <w:proofErr w:type="spellEnd"/>
      <w:r w:rsidRPr="00B86A1D">
        <w:rPr>
          <w:sz w:val="16"/>
        </w:rPr>
        <w:t xml:space="preserve">, </w:t>
      </w:r>
      <w:r w:rsidRPr="008C365D">
        <w:rPr>
          <w:rStyle w:val="StyleUnderline"/>
        </w:rPr>
        <w:t>professor of architectural technology at the Harvard Graduate School of Design</w:t>
      </w:r>
      <w:r w:rsidRPr="00B86A1D">
        <w:rPr>
          <w:sz w:val="16"/>
        </w:rPr>
        <w:t xml:space="preserve"> (GSD) </w:t>
      </w:r>
      <w:r w:rsidRPr="008C365D">
        <w:rPr>
          <w:rStyle w:val="StyleUnderline"/>
        </w:rPr>
        <w:t>and founding director of the Harvard Center for Green Buildings and Cities</w:t>
      </w:r>
      <w:r w:rsidRPr="00B86A1D">
        <w:rPr>
          <w:sz w:val="16"/>
        </w:rPr>
        <w:t xml:space="preserve">, explained his efforts to reduce the carbon footprint of large human-made structures and systems, from individual buildings to whole cities. On Monday, Faust and Chinese President Xi </w:t>
      </w:r>
      <w:proofErr w:type="spellStart"/>
      <w:r w:rsidRPr="00B86A1D">
        <w:rPr>
          <w:sz w:val="16"/>
        </w:rPr>
        <w:t>Jinping</w:t>
      </w:r>
      <w:proofErr w:type="spellEnd"/>
      <w:r w:rsidRPr="00B86A1D">
        <w:rPr>
          <w:sz w:val="16"/>
        </w:rPr>
        <w:t xml:space="preserve">, meeting at the Great Hall of the People, discussed governmental and academic efforts to address the threat of climate change. Faust used the opportunity to highlight the important work being undertaken by faculty and students at Harvard and at institutions across the globe such as Tsinghua to develop substantive technological and policy solutions to this global challenge and to urge continued faculty collaborations. “Last November, President Xi and President Obama made a joint announcement on climate change, pledging to limit the greenhouse gas emissions of China and the United States over the next several decades,” Faust said. “It is a landmark accord, setting ambitious goals for the world’s two largest carbon-emitting countries and establishing a marker that presidents Xi and Obama hope will inspire other countries to do the same. “We could not have predicted such a shared commitment seven [years] or even one year ago between these two leaders — both, in fact, our alumni — one a Tsinghua graduate in chemical engineering and the humanities and the other a graduate of Harvard Law School,” she continued. “And yet </w:t>
      </w:r>
      <w:r w:rsidRPr="008C365D">
        <w:rPr>
          <w:rStyle w:val="StyleUnderline"/>
        </w:rPr>
        <w:t xml:space="preserve">our </w:t>
      </w:r>
      <w:r w:rsidRPr="00323AE7">
        <w:rPr>
          <w:rStyle w:val="StyleUnderline"/>
          <w:highlight w:val="green"/>
        </w:rPr>
        <w:t>two institutions had</w:t>
      </w:r>
      <w:r w:rsidRPr="008C365D">
        <w:rPr>
          <w:rStyle w:val="StyleUnderline"/>
        </w:rPr>
        <w:t xml:space="preserve"> already </w:t>
      </w:r>
      <w:r w:rsidRPr="00323AE7">
        <w:rPr>
          <w:rStyle w:val="StyleUnderline"/>
          <w:highlight w:val="green"/>
        </w:rPr>
        <w:t>sown the seeds of this agreement decades ago by educating leaders who can turn</w:t>
      </w:r>
      <w:r w:rsidRPr="008C365D">
        <w:rPr>
          <w:rStyle w:val="StyleUnderline"/>
        </w:rPr>
        <w:t xml:space="preserve"> months of </w:t>
      </w:r>
      <w:r w:rsidRPr="00323AE7">
        <w:rPr>
          <w:rStyle w:val="StyleUnderline"/>
          <w:highlight w:val="green"/>
        </w:rPr>
        <w:t>discussion into an international milestone, and</w:t>
      </w:r>
      <w:r w:rsidRPr="008C365D">
        <w:rPr>
          <w:rStyle w:val="StyleUnderline"/>
        </w:rPr>
        <w:t xml:space="preserve"> by </w:t>
      </w:r>
      <w:r w:rsidRPr="00323AE7">
        <w:rPr>
          <w:rStyle w:val="StyleUnderline"/>
          <w:highlight w:val="green"/>
        </w:rPr>
        <w:t>collaborating</w:t>
      </w:r>
      <w:r w:rsidRPr="008C365D">
        <w:rPr>
          <w:rStyle w:val="StyleUnderline"/>
        </w:rPr>
        <w:t xml:space="preserve"> for more than 20 years </w:t>
      </w:r>
      <w:r w:rsidRPr="00323AE7">
        <w:rPr>
          <w:rStyle w:val="StyleUnderline"/>
          <w:highlight w:val="green"/>
        </w:rPr>
        <w:t xml:space="preserve">on </w:t>
      </w:r>
      <w:r w:rsidRPr="008C365D">
        <w:rPr>
          <w:rStyle w:val="StyleUnderline"/>
        </w:rPr>
        <w:t xml:space="preserve">the </w:t>
      </w:r>
      <w:r w:rsidRPr="00323AE7">
        <w:rPr>
          <w:rStyle w:val="StyleUnderline"/>
          <w:highlight w:val="green"/>
        </w:rPr>
        <w:t>climate analyses that made the agreement possible</w:t>
      </w:r>
      <w:r w:rsidRPr="00B86A1D">
        <w:rPr>
          <w:sz w:val="16"/>
        </w:rPr>
        <w:t xml:space="preserve">. In other words, </w:t>
      </w:r>
      <w:r w:rsidRPr="00323AE7">
        <w:rPr>
          <w:rStyle w:val="Emphasis"/>
          <w:highlight w:val="green"/>
        </w:rPr>
        <w:t>by doing the things universities are uniquely designed to do</w:t>
      </w:r>
      <w:r w:rsidRPr="00323AE7">
        <w:rPr>
          <w:sz w:val="16"/>
          <w:highlight w:val="green"/>
        </w:rPr>
        <w:t>.”</w:t>
      </w:r>
      <w:r w:rsidRPr="00B86A1D">
        <w:rPr>
          <w:sz w:val="16"/>
        </w:rPr>
        <w:t xml:space="preserve">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w:t>
      </w:r>
      <w:r w:rsidRPr="008C365D">
        <w:rPr>
          <w:rStyle w:val="Emphasis"/>
        </w:rPr>
        <w:t>Universities are especially good at ‘thinking different</w:t>
      </w:r>
      <w:r w:rsidRPr="00B86A1D">
        <w:rPr>
          <w:sz w:val="16"/>
        </w:rPr>
        <w:t xml:space="preserve">,’ ” Faust said in her prepared text, quoting an expression often used by Apple founder Steve Jobs. “To every generation falls a daunting task. This is our task: to ‘think different’ about how we inhabit the Earth. Where better to meet this challenge than in Boston and Beijing? How better to meet it than by unlocking and harnessing new knowledge, building political and cultural understanding, promoting dialogue, and sharing solutions? </w:t>
      </w:r>
      <w:r w:rsidRPr="008C365D">
        <w:rPr>
          <w:rStyle w:val="StyleUnderline"/>
        </w:rPr>
        <w:t xml:space="preserve">Who better to meet it than you, the most extraordinary students — imaginative, curious, </w:t>
      </w:r>
      <w:proofErr w:type="gramStart"/>
      <w:r w:rsidRPr="008C365D">
        <w:rPr>
          <w:rStyle w:val="StyleUnderline"/>
        </w:rPr>
        <w:t>daring</w:t>
      </w:r>
      <w:r w:rsidRPr="00B86A1D">
        <w:rPr>
          <w:sz w:val="16"/>
        </w:rPr>
        <w:t>.</w:t>
      </w:r>
      <w:proofErr w:type="gramEnd"/>
      <w:r w:rsidRPr="00B86A1D">
        <w:rPr>
          <w:sz w:val="16"/>
        </w:rPr>
        <w:t xml:space="preserve"> The challenge we face demands three great necessities.” Faust made the case that </w:t>
      </w:r>
      <w:r w:rsidRPr="008C365D">
        <w:rPr>
          <w:rStyle w:val="StyleUnderline"/>
        </w:rPr>
        <w:t xml:space="preserve">the three great necessities of </w:t>
      </w:r>
      <w:r w:rsidRPr="00323AE7">
        <w:rPr>
          <w:rStyle w:val="StyleUnderline"/>
          <w:highlight w:val="green"/>
        </w:rPr>
        <w:t>creating partnerships, undertaking research, and training students</w:t>
      </w:r>
      <w:r w:rsidRPr="008C365D">
        <w:rPr>
          <w:rStyle w:val="StyleUnderline"/>
        </w:rPr>
        <w:t xml:space="preserve"> to ask and answer the big questions </w:t>
      </w:r>
      <w:r w:rsidRPr="00323AE7">
        <w:rPr>
          <w:rStyle w:val="StyleUnderline"/>
        </w:rPr>
        <w:t>ultimately will yield substantive solutions to this global challenge.</w:t>
      </w:r>
    </w:p>
    <w:p w14:paraId="77FAB59C" w14:textId="77777777" w:rsidR="00F27F76" w:rsidRPr="00843BFC" w:rsidRDefault="00F27F76" w:rsidP="00F27F76">
      <w:pPr>
        <w:pStyle w:val="Heading4"/>
      </w:pPr>
      <w:r w:rsidRPr="00843BFC">
        <w:t>Global warming definitively causes extinction</w:t>
      </w:r>
    </w:p>
    <w:p w14:paraId="68160CBE" w14:textId="77777777" w:rsidR="00F27F76" w:rsidRPr="00843BFC" w:rsidRDefault="00F27F76" w:rsidP="00F27F76">
      <w:r w:rsidRPr="00287620">
        <w:rPr>
          <w:b/>
        </w:rPr>
        <w:t>Sharp and Kennedy 14</w:t>
      </w:r>
      <w:r w:rsidRPr="00843BFC">
        <w:rPr>
          <w:rStyle w:val="Style13ptBold"/>
        </w:rPr>
        <w:t xml:space="preserve"> –</w:t>
      </w:r>
      <w:r w:rsidRPr="00287620">
        <w:rPr>
          <w:rStyle w:val="Style13ptBold"/>
        </w:rP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International Policy Digest, </w:t>
      </w:r>
      <w:hyperlink r:id="rId11" w:history="1">
        <w:r w:rsidRPr="00287620">
          <w:rPr>
            <w:rStyle w:val="Style13ptBold"/>
          </w:rPr>
          <w:t>http://intpolicydigest.org/2014/08/22/climate-change-implications-national-security/</w:t>
        </w:r>
      </w:hyperlink>
      <w:r w:rsidRPr="00287620">
        <w:rPr>
          <w:rStyle w:val="Style13ptBold"/>
        </w:rPr>
        <w:t>)</w:t>
      </w:r>
    </w:p>
    <w:p w14:paraId="30F3C498" w14:textId="77777777" w:rsidR="00F27F76" w:rsidRPr="006B089A" w:rsidRDefault="00F27F76" w:rsidP="00F27F76">
      <w:r w:rsidRPr="00843BFC">
        <w:rPr>
          <w:sz w:val="16"/>
        </w:rPr>
        <w:t>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w:t>
      </w:r>
      <w:r>
        <w:rPr>
          <w:sz w:val="16"/>
        </w:rPr>
        <w:t xml:space="preserve"> </w:t>
      </w:r>
      <w:r w:rsidRPr="00843BFC">
        <w:rPr>
          <w:sz w:val="16"/>
        </w:rPr>
        <w:t>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w:t>
      </w:r>
      <w:r>
        <w:rPr>
          <w:sz w:val="16"/>
        </w:rPr>
        <w:t xml:space="preserve"> </w:t>
      </w:r>
      <w:r w:rsidRPr="00843BFC">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843BFC">
        <w:rPr>
          <w:rStyle w:val="StyleUnderline"/>
        </w:rPr>
        <w:t>The release of</w:t>
      </w:r>
      <w:r w:rsidRPr="00843BFC">
        <w:rPr>
          <w:sz w:val="16"/>
        </w:rPr>
        <w:t xml:space="preserve"> this </w:t>
      </w:r>
      <w:r w:rsidRPr="00843BFC">
        <w:rPr>
          <w:rStyle w:val="StyleUnderline"/>
        </w:rPr>
        <w:t>carbon</w:t>
      </w:r>
      <w:r w:rsidRPr="00843BFC">
        <w:rPr>
          <w:sz w:val="16"/>
        </w:rPr>
        <w:t xml:space="preserve"> – however – </w:t>
      </w:r>
      <w:r w:rsidRPr="00843BFC">
        <w:rPr>
          <w:rStyle w:val="StyleUnderline"/>
        </w:rPr>
        <w:t>is changing our climate at</w:t>
      </w:r>
      <w:r w:rsidRPr="00843BFC">
        <w:rPr>
          <w:sz w:val="16"/>
        </w:rPr>
        <w:t xml:space="preserve"> such </w:t>
      </w:r>
      <w:r w:rsidRPr="00843BFC">
        <w:rPr>
          <w:rStyle w:val="StyleUnderline"/>
        </w:rPr>
        <w:t>a rapid rate that</w:t>
      </w:r>
      <w:r w:rsidRPr="00843BFC">
        <w:rPr>
          <w:sz w:val="16"/>
        </w:rPr>
        <w:t xml:space="preserve"> </w:t>
      </w:r>
      <w:r w:rsidRPr="00843BFC">
        <w:rPr>
          <w:rStyle w:val="Emphasis"/>
        </w:rPr>
        <w:t xml:space="preserve">it threatens our survival and presence on earth. </w:t>
      </w:r>
      <w:r w:rsidRPr="00843BFC">
        <w:rPr>
          <w:sz w:val="16"/>
        </w:rPr>
        <w:t xml:space="preserve">It defies imagination that so much damage has been done in such a relatively short time. </w:t>
      </w:r>
      <w:r w:rsidRPr="00843BFC">
        <w:rPr>
          <w:rStyle w:val="StyleUnderline"/>
        </w:rPr>
        <w:t xml:space="preserve">The </w:t>
      </w:r>
      <w:proofErr w:type="gramStart"/>
      <w:r w:rsidRPr="00843BFC">
        <w:rPr>
          <w:rStyle w:val="StyleUnderline"/>
        </w:rPr>
        <w:t xml:space="preserve">implications of </w:t>
      </w:r>
      <w:r w:rsidRPr="00323AE7">
        <w:rPr>
          <w:rStyle w:val="StyleUnderline"/>
          <w:highlight w:val="green"/>
        </w:rPr>
        <w:t>climate change is</w:t>
      </w:r>
      <w:proofErr w:type="gramEnd"/>
      <w:r w:rsidRPr="00323AE7">
        <w:rPr>
          <w:sz w:val="16"/>
          <w:highlight w:val="green"/>
        </w:rPr>
        <w:t xml:space="preserve"> </w:t>
      </w:r>
      <w:r w:rsidRPr="00323AE7">
        <w:rPr>
          <w:rStyle w:val="Emphasis"/>
          <w:highlight w:val="green"/>
        </w:rPr>
        <w:t>the</w:t>
      </w:r>
      <w:r w:rsidRPr="00843BFC">
        <w:rPr>
          <w:rStyle w:val="Emphasis"/>
        </w:rPr>
        <w:t xml:space="preserve"> single </w:t>
      </w:r>
      <w:r w:rsidRPr="00323AE7">
        <w:rPr>
          <w:rStyle w:val="Emphasis"/>
          <w:highlight w:val="green"/>
        </w:rPr>
        <w:t>most significant threat to life on earth</w:t>
      </w:r>
      <w:r w:rsidRPr="00843BFC">
        <w:rPr>
          <w:sz w:val="16"/>
        </w:rPr>
        <w:t xml:space="preserve"> and, put simply, </w:t>
      </w:r>
      <w:r w:rsidRPr="00843BFC">
        <w:rPr>
          <w:rStyle w:val="StyleUnderline"/>
        </w:rPr>
        <w:t>we are not doing enough to rectify the damage.</w:t>
      </w:r>
      <w:r>
        <w:rPr>
          <w:rStyle w:val="StyleUnderline"/>
        </w:rPr>
        <w:t xml:space="preserve"> </w:t>
      </w:r>
      <w:r w:rsidRPr="00843BFC">
        <w:rPr>
          <w:sz w:val="16"/>
        </w:rPr>
        <w:t xml:space="preserve">This relatively very recent ability to change our climate is an inconvenient truth; </w:t>
      </w:r>
      <w:r w:rsidRPr="00843BFC">
        <w:rPr>
          <w:rStyle w:val="StyleUnderline"/>
        </w:rPr>
        <w:t>the science is sound</w:t>
      </w:r>
      <w:r w:rsidRPr="00843BFC">
        <w:rPr>
          <w:sz w:val="16"/>
        </w:rPr>
        <w:t xml:space="preserve">. </w:t>
      </w:r>
      <w:r w:rsidRPr="00843BFC">
        <w:rPr>
          <w:rStyle w:val="StyleUnderline"/>
        </w:rPr>
        <w:t>We know of the</w:t>
      </w:r>
      <w:r w:rsidRPr="00843BFC">
        <w:rPr>
          <w:sz w:val="16"/>
        </w:rPr>
        <w:t xml:space="preserve"> complex set of interrelated </w:t>
      </w:r>
      <w:r w:rsidRPr="00843BFC">
        <w:rPr>
          <w:rStyle w:val="StyleUnderline"/>
        </w:rPr>
        <w:t>national and global security risks that are a</w:t>
      </w:r>
      <w:r w:rsidRPr="00843BFC">
        <w:rPr>
          <w:sz w:val="16"/>
        </w:rPr>
        <w:t xml:space="preserve"> </w:t>
      </w:r>
      <w:r w:rsidRPr="00843BFC">
        <w:rPr>
          <w:rStyle w:val="Emphasis"/>
        </w:rPr>
        <w:t>result of global warming</w:t>
      </w:r>
      <w:r w:rsidRPr="00843BFC">
        <w:rPr>
          <w:sz w:val="16"/>
        </w:rPr>
        <w:t xml:space="preserve"> and the velocity at which climate change is occurring. We worry it may already be too late.</w:t>
      </w:r>
      <w:r>
        <w:rPr>
          <w:sz w:val="16"/>
        </w:rPr>
        <w:t xml:space="preserve"> </w:t>
      </w:r>
      <w:r w:rsidRPr="00843BFC">
        <w:rPr>
          <w:sz w:val="16"/>
        </w:rPr>
        <w:t xml:space="preserve">Climate change writ large has informed few, interested some, confused many, and polarized politics. </w:t>
      </w:r>
      <w:r w:rsidRPr="00323AE7">
        <w:rPr>
          <w:rStyle w:val="StyleUnderline"/>
          <w:highlight w:val="green"/>
        </w:rPr>
        <w:t>It has</w:t>
      </w:r>
      <w:r w:rsidRPr="00843BFC">
        <w:rPr>
          <w:sz w:val="16"/>
        </w:rPr>
        <w:t xml:space="preserve"> already </w:t>
      </w:r>
      <w:r w:rsidRPr="00323AE7">
        <w:rPr>
          <w:rStyle w:val="StyleUnderline"/>
          <w:highlight w:val="green"/>
        </w:rPr>
        <w:t xml:space="preserve">led to an increase in </w:t>
      </w:r>
      <w:r w:rsidRPr="00323AE7">
        <w:rPr>
          <w:rStyle w:val="Emphasis"/>
          <w:highlight w:val="green"/>
        </w:rPr>
        <w:t>natural disasters</w:t>
      </w:r>
      <w:r w:rsidRPr="00843BFC">
        <w:rPr>
          <w:sz w:val="16"/>
        </w:rPr>
        <w:t xml:space="preserve"> including but not limited to droughts, storms, floods, fires etc. The year 2012 was among the 10 warmest years on record according to an American Meteorological Society (AMS) report. Research suggests that </w:t>
      </w:r>
      <w:r w:rsidRPr="00843BFC">
        <w:rPr>
          <w:rStyle w:val="StyleUnderline"/>
        </w:rPr>
        <w:t>climate change is</w:t>
      </w:r>
      <w:r w:rsidRPr="00843BFC">
        <w:rPr>
          <w:sz w:val="16"/>
        </w:rPr>
        <w:t xml:space="preserve"> already </w:t>
      </w:r>
      <w:r w:rsidRPr="00843BFC">
        <w:rPr>
          <w:rStyle w:val="StyleUnderline"/>
        </w:rPr>
        <w:t>affecting human displacement</w:t>
      </w:r>
      <w:r w:rsidRPr="00843BFC">
        <w:rPr>
          <w:sz w:val="16"/>
        </w:rPr>
        <w:t xml:space="preserve">; reportedly 36 million people were displaced in 2008 alone because of sudden natural disasters. Figures for 2010 and 2011 paint a grimmer </w:t>
      </w:r>
      <w:r w:rsidRPr="009478B1">
        <w:rPr>
          <w:sz w:val="16"/>
        </w:rPr>
        <w:t xml:space="preserve">picture of </w:t>
      </w:r>
      <w:r w:rsidRPr="009478B1">
        <w:rPr>
          <w:rStyle w:val="StyleUnderline"/>
        </w:rPr>
        <w:t>people displaced because of rising sea levels, heat and storms</w:t>
      </w:r>
      <w:r w:rsidRPr="009478B1">
        <w:rPr>
          <w:sz w:val="16"/>
          <w:highlight w:val="cyan"/>
        </w:rPr>
        <w:t>.</w:t>
      </w:r>
      <w:r>
        <w:rPr>
          <w:sz w:val="16"/>
        </w:rPr>
        <w:t xml:space="preserve"> </w:t>
      </w:r>
      <w:r w:rsidRPr="00323AE7">
        <w:rPr>
          <w:rStyle w:val="StyleUnderline"/>
          <w:highlight w:val="green"/>
        </w:rPr>
        <w:t>Climate change affects</w:t>
      </w:r>
      <w:r w:rsidRPr="00323AE7">
        <w:rPr>
          <w:sz w:val="16"/>
          <w:highlight w:val="green"/>
        </w:rPr>
        <w:t xml:space="preserve"> </w:t>
      </w:r>
      <w:r w:rsidRPr="00323AE7">
        <w:rPr>
          <w:rStyle w:val="Emphasis"/>
          <w:highlight w:val="green"/>
        </w:rPr>
        <w:t>all natural systems</w:t>
      </w:r>
      <w:r w:rsidRPr="00843BFC">
        <w:rPr>
          <w:sz w:val="16"/>
        </w:rPr>
        <w:t xml:space="preserve">. It impacts temperature and consequently </w:t>
      </w:r>
      <w:r w:rsidRPr="00843BFC">
        <w:rPr>
          <w:rStyle w:val="StyleUnderline"/>
        </w:rPr>
        <w:t xml:space="preserve">it affects water and </w:t>
      </w:r>
      <w:r w:rsidRPr="00843BFC">
        <w:rPr>
          <w:rStyle w:val="Emphasis"/>
        </w:rPr>
        <w:t>weather patterns</w:t>
      </w:r>
      <w:r w:rsidRPr="00843BFC">
        <w:rPr>
          <w:sz w:val="16"/>
        </w:rPr>
        <w:t xml:space="preserve">. </w:t>
      </w:r>
      <w:r w:rsidRPr="00843BFC">
        <w:rPr>
          <w:rStyle w:val="StyleUnderline"/>
        </w:rPr>
        <w:t xml:space="preserve">It contributes to desertification, </w:t>
      </w:r>
      <w:r w:rsidRPr="00843BFC">
        <w:rPr>
          <w:rStyle w:val="Emphasis"/>
        </w:rPr>
        <w:t>deforestation</w:t>
      </w:r>
      <w:r w:rsidRPr="00843BFC">
        <w:rPr>
          <w:rStyle w:val="StyleUnderline"/>
        </w:rPr>
        <w:t xml:space="preserve"> and </w:t>
      </w:r>
      <w:r w:rsidRPr="00843BFC">
        <w:rPr>
          <w:rStyle w:val="Emphasis"/>
        </w:rPr>
        <w:t>acidification of</w:t>
      </w:r>
      <w:r w:rsidRPr="00843BFC">
        <w:rPr>
          <w:rStyle w:val="StyleUnderline"/>
        </w:rPr>
        <w:t xml:space="preserve"> the </w:t>
      </w:r>
      <w:r w:rsidRPr="00843BFC">
        <w:rPr>
          <w:rStyle w:val="Emphasis"/>
        </w:rPr>
        <w:t>oceans</w:t>
      </w:r>
      <w:r w:rsidRPr="00843BFC">
        <w:rPr>
          <w:sz w:val="16"/>
        </w:rPr>
        <w:t xml:space="preserve">. Changes in weather patterns may mean droughts in one area and floods in another. Counter-intuitively, perhaps, </w:t>
      </w:r>
      <w:r w:rsidRPr="00843BFC">
        <w:rPr>
          <w:rStyle w:val="StyleUnderline"/>
        </w:rPr>
        <w:t>sea levels rise but</w:t>
      </w:r>
      <w:r w:rsidRPr="00843BFC">
        <w:rPr>
          <w:sz w:val="16"/>
        </w:rPr>
        <w:t xml:space="preserve"> perennial </w:t>
      </w:r>
      <w:r w:rsidRPr="00843BFC">
        <w:rPr>
          <w:rStyle w:val="StyleUnderline"/>
        </w:rPr>
        <w:t>river water supplies are reduced because glaciers are retreating</w:t>
      </w:r>
      <w:r w:rsidRPr="00843BFC">
        <w:rPr>
          <w:sz w:val="16"/>
        </w:rPr>
        <w:t>.</w:t>
      </w:r>
      <w:r>
        <w:rPr>
          <w:sz w:val="16"/>
        </w:rPr>
        <w:t xml:space="preserve"> </w:t>
      </w:r>
      <w:r w:rsidRPr="00843BFC">
        <w:rPr>
          <w:rStyle w:val="StyleUnderline"/>
        </w:rPr>
        <w:t>As glaciers</w:t>
      </w:r>
      <w:r w:rsidRPr="00843BFC">
        <w:rPr>
          <w:sz w:val="16"/>
        </w:rPr>
        <w:t xml:space="preserve"> and polar ice caps </w:t>
      </w:r>
      <w:r w:rsidRPr="00843BFC">
        <w:rPr>
          <w:rStyle w:val="StyleUnderline"/>
        </w:rPr>
        <w:t>melt, there is an albedo effect</w:t>
      </w:r>
      <w:r w:rsidRPr="00843BFC">
        <w:rPr>
          <w:sz w:val="16"/>
        </w:rPr>
        <w:t xml:space="preserve">, </w:t>
      </w:r>
      <w:r w:rsidRPr="00843BFC">
        <w:rPr>
          <w:rStyle w:val="StyleUnderline"/>
        </w:rPr>
        <w:t xml:space="preserve">which is a </w:t>
      </w:r>
      <w:r w:rsidRPr="00843BFC">
        <w:rPr>
          <w:rStyle w:val="Emphasis"/>
        </w:rPr>
        <w:t>double whammy of less temperature</w:t>
      </w:r>
      <w:r w:rsidRPr="00843BFC">
        <w:rPr>
          <w:sz w:val="16"/>
        </w:rPr>
        <w:t xml:space="preserve"> regulation </w:t>
      </w:r>
      <w:r w:rsidRPr="00843BFC">
        <w:rPr>
          <w:rStyle w:val="StyleUnderline"/>
        </w:rPr>
        <w:t>because of less</w:t>
      </w:r>
      <w:r w:rsidRPr="00843BFC">
        <w:rPr>
          <w:sz w:val="16"/>
        </w:rPr>
        <w:t xml:space="preserve"> surface area of </w:t>
      </w:r>
      <w:r w:rsidRPr="00843BFC">
        <w:rPr>
          <w:rStyle w:val="StyleUnderline"/>
        </w:rPr>
        <w:t>ice</w:t>
      </w:r>
      <w:r w:rsidRPr="00843BFC">
        <w:rPr>
          <w:sz w:val="16"/>
        </w:rPr>
        <w:t xml:space="preserve"> present. </w:t>
      </w:r>
      <w:r w:rsidRPr="00843BFC">
        <w:rPr>
          <w:rStyle w:val="StyleUnderline"/>
        </w:rPr>
        <w:t>This</w:t>
      </w:r>
      <w:r w:rsidRPr="00843BFC">
        <w:rPr>
          <w:sz w:val="16"/>
        </w:rPr>
        <w:t xml:space="preserve"> </w:t>
      </w:r>
      <w:r w:rsidRPr="00843BFC">
        <w:rPr>
          <w:rStyle w:val="StyleUnderline"/>
        </w:rPr>
        <w:t>means</w:t>
      </w:r>
      <w:r w:rsidRPr="00843BFC">
        <w:rPr>
          <w:sz w:val="16"/>
        </w:rPr>
        <w:t xml:space="preserve"> that less absorption occurs and also </w:t>
      </w:r>
      <w:r w:rsidRPr="00843BFC">
        <w:rPr>
          <w:rStyle w:val="StyleUnderline"/>
        </w:rPr>
        <w:t>there is less reflection of the sun’s light</w:t>
      </w:r>
      <w:r w:rsidRPr="00843BFC">
        <w:rPr>
          <w:sz w:val="16"/>
        </w:rPr>
        <w:t>. A potentially critical wild card could be runaway climate change due to the release of methane from melting tundra. Worldwide permafrost soils contain about 1,700 Giga Tons of carbon, which is about four times more than all the carbon released through human activity thus far.</w:t>
      </w:r>
      <w:r>
        <w:rPr>
          <w:sz w:val="16"/>
        </w:rPr>
        <w:t xml:space="preserve"> </w:t>
      </w:r>
      <w:r w:rsidRPr="00843BFC">
        <w:rPr>
          <w:rStyle w:val="StyleUnderline"/>
        </w:rPr>
        <w:t>The planet</w:t>
      </w:r>
      <w:r w:rsidRPr="00843BFC">
        <w:rPr>
          <w:sz w:val="16"/>
        </w:rPr>
        <w:t xml:space="preserve"> has </w:t>
      </w:r>
      <w:r w:rsidRPr="00843BFC">
        <w:rPr>
          <w:rStyle w:val="StyleUnderline"/>
        </w:rPr>
        <w:t>already adapted</w:t>
      </w:r>
      <w:r w:rsidRPr="00843BFC">
        <w:rPr>
          <w:sz w:val="16"/>
        </w:rPr>
        <w:t xml:space="preserve"> itself </w:t>
      </w:r>
      <w:r w:rsidRPr="00843BFC">
        <w:rPr>
          <w:rStyle w:val="StyleUnderline"/>
        </w:rPr>
        <w:t>to</w:t>
      </w:r>
      <w:r w:rsidRPr="00843BFC">
        <w:rPr>
          <w:sz w:val="16"/>
        </w:rPr>
        <w:t xml:space="preserve"> dramatic </w:t>
      </w:r>
      <w:r w:rsidRPr="00843BFC">
        <w:rPr>
          <w:rStyle w:val="StyleUnderline"/>
        </w:rPr>
        <w:t>climate change</w:t>
      </w:r>
      <w:r w:rsidRPr="00843BFC">
        <w:rPr>
          <w:sz w:val="16"/>
        </w:rPr>
        <w:t xml:space="preserve"> including a wide range of distinct geologic periods and multiple extinctions, and </w:t>
      </w:r>
      <w:r w:rsidRPr="00843BFC">
        <w:rPr>
          <w:rStyle w:val="StyleUnderline"/>
        </w:rPr>
        <w:t>at a pace that it can be managed</w:t>
      </w:r>
      <w:r w:rsidRPr="00843BFC">
        <w:rPr>
          <w:sz w:val="16"/>
        </w:rPr>
        <w:t xml:space="preserve">. It is </w:t>
      </w:r>
      <w:r w:rsidRPr="00843BFC">
        <w:rPr>
          <w:rStyle w:val="Emphasis"/>
        </w:rPr>
        <w:t>human intervention</w:t>
      </w:r>
      <w:r w:rsidRPr="00843BFC">
        <w:rPr>
          <w:sz w:val="16"/>
        </w:rPr>
        <w:t xml:space="preserve"> that </w:t>
      </w:r>
      <w:r w:rsidRPr="00843BFC">
        <w:rPr>
          <w:rStyle w:val="Emphasis"/>
        </w:rPr>
        <w:t>has accelerated the pace dramatically</w:t>
      </w:r>
      <w:r w:rsidRPr="00843BFC">
        <w:rPr>
          <w:sz w:val="16"/>
        </w:rPr>
        <w:t xml:space="preserve">: An </w:t>
      </w:r>
      <w:r w:rsidRPr="00843BFC">
        <w:rPr>
          <w:rStyle w:val="StyleUnderline"/>
        </w:rPr>
        <w:t>increased</w:t>
      </w:r>
      <w:r w:rsidRPr="00843BFC">
        <w:rPr>
          <w:sz w:val="16"/>
        </w:rPr>
        <w:t xml:space="preserve"> surface </w:t>
      </w:r>
      <w:r w:rsidRPr="00843BFC">
        <w:rPr>
          <w:rStyle w:val="StyleUnderline"/>
        </w:rPr>
        <w:t>temperature</w:t>
      </w:r>
      <w:r w:rsidRPr="00843BFC">
        <w:rPr>
          <w:sz w:val="16"/>
        </w:rPr>
        <w:t xml:space="preserve">, </w:t>
      </w:r>
      <w:r w:rsidRPr="00843BFC">
        <w:rPr>
          <w:rStyle w:val="StyleUnderline"/>
        </w:rPr>
        <w:t>coupled with</w:t>
      </w:r>
      <w:r w:rsidRPr="00843BFC">
        <w:rPr>
          <w:sz w:val="16"/>
        </w:rPr>
        <w:t xml:space="preserve"> more </w:t>
      </w:r>
      <w:r w:rsidRPr="00843BFC">
        <w:rPr>
          <w:rStyle w:val="StyleUnderline"/>
        </w:rPr>
        <w:t>severe weather and changes in</w:t>
      </w:r>
      <w:r w:rsidRPr="00843BFC">
        <w:rPr>
          <w:sz w:val="16"/>
        </w:rPr>
        <w:t xml:space="preserve"> </w:t>
      </w:r>
      <w:r w:rsidRPr="00843BFC">
        <w:rPr>
          <w:rStyle w:val="StyleUnderline"/>
        </w:rPr>
        <w:t xml:space="preserve">water distribution will create uneven </w:t>
      </w:r>
      <w:r w:rsidRPr="00843BFC">
        <w:rPr>
          <w:rStyle w:val="Emphasis"/>
        </w:rPr>
        <w:t>threats</w:t>
      </w:r>
      <w:r w:rsidRPr="00843BFC">
        <w:rPr>
          <w:rStyle w:val="StyleUnderline"/>
        </w:rPr>
        <w:t xml:space="preserve"> to our</w:t>
      </w:r>
      <w:r w:rsidRPr="00843BFC">
        <w:rPr>
          <w:sz w:val="16"/>
        </w:rPr>
        <w:t xml:space="preserve"> </w:t>
      </w:r>
      <w:r w:rsidRPr="00323AE7">
        <w:rPr>
          <w:rStyle w:val="Emphasis"/>
          <w:highlight w:val="green"/>
        </w:rPr>
        <w:t>agricultura</w:t>
      </w:r>
      <w:r w:rsidRPr="00843BFC">
        <w:rPr>
          <w:rStyle w:val="Emphasis"/>
        </w:rPr>
        <w:t>l systems</w:t>
      </w:r>
      <w:r w:rsidRPr="00843BFC">
        <w:rPr>
          <w:sz w:val="16"/>
        </w:rPr>
        <w:t xml:space="preserve"> and will </w:t>
      </w:r>
      <w:r w:rsidRPr="00843BFC">
        <w:rPr>
          <w:rStyle w:val="StyleUnderline"/>
        </w:rPr>
        <w:t>foster and</w:t>
      </w:r>
      <w:r w:rsidRPr="00843BFC">
        <w:rPr>
          <w:sz w:val="16"/>
        </w:rPr>
        <w:t xml:space="preserve"> support </w:t>
      </w:r>
      <w:r w:rsidRPr="00843BFC">
        <w:rPr>
          <w:rStyle w:val="StyleUnderline"/>
        </w:rPr>
        <w:t>the spread of</w:t>
      </w:r>
      <w:r w:rsidRPr="00843BFC">
        <w:rPr>
          <w:sz w:val="16"/>
        </w:rPr>
        <w:t xml:space="preserve"> insect borne </w:t>
      </w:r>
      <w:r w:rsidRPr="00323AE7">
        <w:rPr>
          <w:rStyle w:val="Emphasis"/>
          <w:highlight w:val="green"/>
        </w:rPr>
        <w:t>diseases</w:t>
      </w:r>
      <w:r w:rsidRPr="00843BFC">
        <w:rPr>
          <w:sz w:val="16"/>
        </w:rPr>
        <w:t xml:space="preserve"> like Malaria, Dengue and the West Nile virus. </w:t>
      </w:r>
      <w:r w:rsidRPr="00323AE7">
        <w:rPr>
          <w:rStyle w:val="Emphasis"/>
          <w:highlight w:val="green"/>
        </w:rPr>
        <w:t>Rising sea levels</w:t>
      </w:r>
      <w:r w:rsidRPr="00843BFC">
        <w:rPr>
          <w:rStyle w:val="Emphasis"/>
        </w:rPr>
        <w:t xml:space="preserve"> will</w:t>
      </w:r>
      <w:r w:rsidRPr="00843BFC">
        <w:rPr>
          <w:sz w:val="16"/>
        </w:rPr>
        <w:t xml:space="preserve"> increasingly </w:t>
      </w:r>
      <w:r w:rsidRPr="00323AE7">
        <w:rPr>
          <w:rStyle w:val="Emphasis"/>
          <w:highlight w:val="green"/>
        </w:rPr>
        <w:t>threaten</w:t>
      </w:r>
      <w:r w:rsidRPr="00843BFC">
        <w:rPr>
          <w:sz w:val="16"/>
        </w:rPr>
        <w:t xml:space="preserve"> our coastal population and infrastructure centers and with more than 3.5 billion people – half </w:t>
      </w:r>
      <w:r w:rsidRPr="00323AE7">
        <w:rPr>
          <w:rStyle w:val="Emphasis"/>
          <w:highlight w:val="green"/>
        </w:rPr>
        <w:t>the planet</w:t>
      </w:r>
      <w:r w:rsidRPr="00843BFC">
        <w:rPr>
          <w:sz w:val="16"/>
        </w:rPr>
        <w:t xml:space="preserve"> – depending on the ocean for their primary source of food, ocean acidification may dangerously undercut critical natural food </w:t>
      </w:r>
      <w:proofErr w:type="gramStart"/>
      <w:r w:rsidRPr="00843BFC">
        <w:rPr>
          <w:sz w:val="16"/>
        </w:rPr>
        <w:t>systems which would result in reduced</w:t>
      </w:r>
      <w:proofErr w:type="gramEnd"/>
      <w:r w:rsidRPr="00843BFC">
        <w:rPr>
          <w:sz w:val="16"/>
        </w:rPr>
        <w:t xml:space="preserve"> rations.</w:t>
      </w:r>
      <w:r>
        <w:rPr>
          <w:sz w:val="16"/>
        </w:rPr>
        <w:t xml:space="preserve"> </w:t>
      </w:r>
      <w:r w:rsidRPr="00843BFC">
        <w:rPr>
          <w:sz w:val="16"/>
        </w:rPr>
        <w:t xml:space="preserve">Climate change also carries significant inertia. Even if emissions were completely halted today, temperature increases would continue for some time. Thus </w:t>
      </w:r>
      <w:r w:rsidRPr="00323AE7">
        <w:rPr>
          <w:rStyle w:val="Emphasis"/>
          <w:highlight w:val="green"/>
        </w:rPr>
        <w:t>the impact</w:t>
      </w:r>
      <w:r w:rsidRPr="00843BFC">
        <w:rPr>
          <w:rStyle w:val="Emphasis"/>
        </w:rPr>
        <w:t xml:space="preserve"> is</w:t>
      </w:r>
      <w:r w:rsidRPr="00843BFC">
        <w:rPr>
          <w:rStyle w:val="StyleUnderline"/>
        </w:rPr>
        <w:t xml:space="preserve"> not</w:t>
      </w:r>
      <w:r w:rsidRPr="00843BFC">
        <w:rPr>
          <w:sz w:val="16"/>
        </w:rPr>
        <w:t xml:space="preserve"> </w:t>
      </w:r>
      <w:r w:rsidRPr="00843BFC">
        <w:rPr>
          <w:rStyle w:val="StyleUnderline"/>
        </w:rPr>
        <w:t>only to the environment, water, coastal homes, agriculture and fisheries</w:t>
      </w:r>
      <w:r w:rsidRPr="00843BFC">
        <w:rPr>
          <w:sz w:val="16"/>
        </w:rPr>
        <w:t xml:space="preserve"> as mentioned, </w:t>
      </w:r>
      <w:r w:rsidRPr="00843BFC">
        <w:rPr>
          <w:rStyle w:val="StyleUnderline"/>
        </w:rPr>
        <w:t xml:space="preserve">but also </w:t>
      </w:r>
      <w:r w:rsidRPr="00323AE7">
        <w:rPr>
          <w:rStyle w:val="StyleUnderline"/>
          <w:highlight w:val="green"/>
        </w:rPr>
        <w:t>would</w:t>
      </w:r>
      <w:r w:rsidRPr="00323AE7">
        <w:rPr>
          <w:sz w:val="16"/>
          <w:highlight w:val="green"/>
        </w:rPr>
        <w:t xml:space="preserve"> </w:t>
      </w:r>
      <w:r w:rsidRPr="00323AE7">
        <w:rPr>
          <w:rStyle w:val="Emphasis"/>
          <w:highlight w:val="green"/>
        </w:rPr>
        <w:t xml:space="preserve">lead to conflict </w:t>
      </w:r>
      <w:r w:rsidRPr="00843BFC">
        <w:rPr>
          <w:rStyle w:val="Emphasis"/>
        </w:rPr>
        <w:t>and thus impact national security</w:t>
      </w:r>
      <w:r w:rsidRPr="00843BFC">
        <w:rPr>
          <w:sz w:val="16"/>
        </w:rPr>
        <w:t xml:space="preserve">. </w:t>
      </w:r>
      <w:r w:rsidRPr="00843BFC">
        <w:rPr>
          <w:rStyle w:val="Emphasis"/>
        </w:rPr>
        <w:t>Resource</w:t>
      </w:r>
      <w:r w:rsidRPr="009478B1">
        <w:rPr>
          <w:rStyle w:val="Emphasis"/>
          <w:highlight w:val="cyan"/>
        </w:rPr>
        <w:t xml:space="preserve"> </w:t>
      </w:r>
      <w:r w:rsidRPr="00323AE7">
        <w:rPr>
          <w:rStyle w:val="Emphasis"/>
          <w:highlight w:val="green"/>
        </w:rPr>
        <w:t>wars are inevitable as countries</w:t>
      </w:r>
      <w:r w:rsidRPr="009478B1">
        <w:rPr>
          <w:rStyle w:val="Emphasis"/>
          <w:highlight w:val="cyan"/>
        </w:rPr>
        <w:t xml:space="preserve"> </w:t>
      </w:r>
      <w:r w:rsidRPr="00843BFC">
        <w:rPr>
          <w:rStyle w:val="Emphasis"/>
        </w:rPr>
        <w:t xml:space="preserve">respond, adapt and </w:t>
      </w:r>
      <w:r w:rsidRPr="00323AE7">
        <w:rPr>
          <w:rStyle w:val="Emphasis"/>
          <w:highlight w:val="green"/>
        </w:rPr>
        <w:t>compete for</w:t>
      </w:r>
      <w:r w:rsidRPr="00843BFC">
        <w:rPr>
          <w:rStyle w:val="Emphasis"/>
        </w:rPr>
        <w:t xml:space="preserve"> the shrinking set of</w:t>
      </w:r>
      <w:r w:rsidRPr="00843BFC">
        <w:rPr>
          <w:sz w:val="16"/>
        </w:rPr>
        <w:t xml:space="preserve"> those available </w:t>
      </w:r>
      <w:r w:rsidRPr="00323AE7">
        <w:rPr>
          <w:rStyle w:val="Emphasis"/>
          <w:highlight w:val="green"/>
        </w:rPr>
        <w:t>resources</w:t>
      </w:r>
      <w:r w:rsidRPr="00843BFC">
        <w:rPr>
          <w:sz w:val="16"/>
        </w:rPr>
        <w:t xml:space="preserve">. These wars have arguably already started and will continue in the future because </w:t>
      </w:r>
      <w:r w:rsidRPr="00843BFC">
        <w:rPr>
          <w:rStyle w:val="StyleUnderline"/>
        </w:rPr>
        <w:t>climate change will force countries to act for national survival</w:t>
      </w:r>
      <w:r w:rsidRPr="00843BFC">
        <w:rPr>
          <w:sz w:val="16"/>
        </w:rPr>
        <w:t>; the so-called Climate Wars.</w:t>
      </w:r>
      <w:r>
        <w:rPr>
          <w:sz w:val="16"/>
        </w:rPr>
        <w:t xml:space="preserve"> </w:t>
      </w:r>
      <w:r w:rsidRPr="00843BFC">
        <w:rPr>
          <w:sz w:val="16"/>
        </w:rPr>
        <w:t xml:space="preserve">As early as 2003 Greenpeace alluded to a </w:t>
      </w:r>
      <w:proofErr w:type="gramStart"/>
      <w:r w:rsidRPr="00843BFC">
        <w:rPr>
          <w:sz w:val="16"/>
        </w:rPr>
        <w:t xml:space="preserve">report which it claimed was commissioned by </w:t>
      </w:r>
      <w:r w:rsidRPr="00843BFC">
        <w:rPr>
          <w:rStyle w:val="StyleUnderline"/>
        </w:rPr>
        <w:t>the Pentagon</w:t>
      </w:r>
      <w:proofErr w:type="gramEnd"/>
      <w:r w:rsidRPr="00843BFC">
        <w:rPr>
          <w:sz w:val="16"/>
        </w:rPr>
        <w:t xml:space="preserve"> titled: </w:t>
      </w:r>
      <w:r w:rsidRPr="00843BFC">
        <w:rPr>
          <w:rStyle w:val="StyleUnderline"/>
        </w:rPr>
        <w:t>An Abrupt Climate Change Scenario</w:t>
      </w:r>
      <w:r w:rsidRPr="00843BFC">
        <w:rPr>
          <w:sz w:val="16"/>
        </w:rPr>
        <w:t xml:space="preserve"> and Its Implications for U.S. National Security. It </w:t>
      </w:r>
      <w:r w:rsidRPr="00843BFC">
        <w:rPr>
          <w:rStyle w:val="StyleUnderline"/>
        </w:rPr>
        <w:t>painted a picture of</w:t>
      </w:r>
      <w:r w:rsidRPr="00843BFC">
        <w:rPr>
          <w:sz w:val="16"/>
        </w:rPr>
        <w:t xml:space="preserve"> a world in </w:t>
      </w:r>
      <w:r w:rsidRPr="00843BFC">
        <w:rPr>
          <w:rStyle w:val="StyleUnderline"/>
        </w:rPr>
        <w:t>turmoil because global warming</w:t>
      </w:r>
      <w:r w:rsidRPr="00843BFC">
        <w:rPr>
          <w:sz w:val="16"/>
        </w:rPr>
        <w:t xml:space="preserve"> had </w:t>
      </w:r>
      <w:r w:rsidRPr="00843BFC">
        <w:rPr>
          <w:rStyle w:val="StyleUnderline"/>
        </w:rPr>
        <w:t>accelerated</w:t>
      </w:r>
      <w:r w:rsidRPr="00843BFC">
        <w:rPr>
          <w:sz w:val="16"/>
        </w:rPr>
        <w:t>.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w:t>
      </w:r>
      <w:r>
        <w:rPr>
          <w:sz w:val="16"/>
        </w:rPr>
        <w:t xml:space="preserve"> </w:t>
      </w:r>
      <w:r w:rsidRPr="00843BFC">
        <w:rPr>
          <w:sz w:val="16"/>
        </w:rPr>
        <w:t xml:space="preserve">In 2006 </w:t>
      </w:r>
      <w:r w:rsidRPr="00843BFC">
        <w:rPr>
          <w:rStyle w:val="StyleUnderline"/>
        </w:rPr>
        <w:t>the</w:t>
      </w:r>
      <w:r w:rsidRPr="00843BFC">
        <w:rPr>
          <w:sz w:val="16"/>
        </w:rPr>
        <w:t xml:space="preserve"> Center for Naval Analyses (</w:t>
      </w:r>
      <w:r w:rsidRPr="00843BFC">
        <w:rPr>
          <w:rStyle w:val="StyleUnderline"/>
        </w:rPr>
        <w:t>CNA</w:t>
      </w:r>
      <w:r w:rsidRPr="00843BFC">
        <w:rPr>
          <w:sz w:val="16"/>
        </w:rPr>
        <w:t xml:space="preserve">) – Institute of Public Research – </w:t>
      </w:r>
      <w:r w:rsidRPr="00843BFC">
        <w:rPr>
          <w:rStyle w:val="StyleUnderline"/>
        </w:rPr>
        <w:t>convened a board of 11</w:t>
      </w:r>
      <w:r w:rsidRPr="00843BFC">
        <w:rPr>
          <w:sz w:val="16"/>
        </w:rPr>
        <w:t xml:space="preserve"> senior retired </w:t>
      </w:r>
      <w:r w:rsidRPr="00843BFC">
        <w:rPr>
          <w:rStyle w:val="StyleUnderline"/>
        </w:rPr>
        <w:t>generals and admirals to assess National Security and the Threat to Climate Change</w:t>
      </w:r>
      <w:r w:rsidRPr="00843BFC">
        <w:rPr>
          <w:sz w:val="16"/>
        </w:rPr>
        <w:t xml:space="preserve">. Their initial report was published in April 2007 and made no mention of the potential acceleration of climate change. </w:t>
      </w:r>
      <w:r w:rsidRPr="00843BFC">
        <w:rPr>
          <w:rStyle w:val="StyleUnderline"/>
        </w:rPr>
        <w:t>The team found</w:t>
      </w:r>
      <w:r w:rsidRPr="00843BFC">
        <w:rPr>
          <w:sz w:val="16"/>
        </w:rPr>
        <w:t xml:space="preserve"> that </w:t>
      </w:r>
      <w:r w:rsidRPr="00843BFC">
        <w:rPr>
          <w:rStyle w:val="StyleUnderline"/>
        </w:rPr>
        <w:t>climate change</w:t>
      </w:r>
      <w:r w:rsidRPr="00843BFC">
        <w:rPr>
          <w:sz w:val="16"/>
        </w:rPr>
        <w:t xml:space="preserve"> </w:t>
      </w:r>
      <w:r w:rsidRPr="00843BFC">
        <w:rPr>
          <w:rStyle w:val="Emphasis"/>
        </w:rPr>
        <w:t>was a serious threat to national security</w:t>
      </w:r>
      <w:r w:rsidRPr="00843BFC">
        <w:rPr>
          <w:sz w:val="16"/>
        </w:rPr>
        <w:t xml:space="preserve"> and that it was: “most likely to happen in </w:t>
      </w:r>
      <w:r w:rsidRPr="009478B1">
        <w:rPr>
          <w:sz w:val="16"/>
        </w:rPr>
        <w:t xml:space="preserve">regions of the world that are already fertile ground for extremism.” The team made recommendations from their analysis of regional </w:t>
      </w:r>
      <w:proofErr w:type="gramStart"/>
      <w:r w:rsidRPr="009478B1">
        <w:rPr>
          <w:sz w:val="16"/>
        </w:rPr>
        <w:t>impacts which</w:t>
      </w:r>
      <w:proofErr w:type="gramEnd"/>
      <w:r w:rsidRPr="009478B1">
        <w:rPr>
          <w:sz w:val="16"/>
        </w:rPr>
        <w:t xml:space="preserve"> suggested the following. </w:t>
      </w:r>
      <w:r w:rsidRPr="009478B1">
        <w:rPr>
          <w:rStyle w:val="Emphasis"/>
        </w:rPr>
        <w:t>Europe</w:t>
      </w:r>
      <w:r w:rsidRPr="009478B1">
        <w:rPr>
          <w:rStyle w:val="StyleUnderline"/>
        </w:rPr>
        <w:t xml:space="preserve"> would experience</w:t>
      </w:r>
      <w:r w:rsidRPr="009478B1">
        <w:rPr>
          <w:sz w:val="16"/>
        </w:rPr>
        <w:t xml:space="preserve"> some </w:t>
      </w:r>
      <w:r w:rsidRPr="009478B1">
        <w:rPr>
          <w:rStyle w:val="StyleUnderline"/>
        </w:rPr>
        <w:t>fracturing because of border migration</w:t>
      </w:r>
      <w:r w:rsidRPr="009478B1">
        <w:rPr>
          <w:sz w:val="16"/>
        </w:rPr>
        <w:t xml:space="preserve">. </w:t>
      </w:r>
      <w:r w:rsidRPr="009478B1">
        <w:rPr>
          <w:rStyle w:val="Emphasis"/>
        </w:rPr>
        <w:t>Africa</w:t>
      </w:r>
      <w:r w:rsidRPr="009478B1">
        <w:rPr>
          <w:sz w:val="16"/>
        </w:rPr>
        <w:t xml:space="preserve"> </w:t>
      </w:r>
      <w:r w:rsidRPr="009478B1">
        <w:rPr>
          <w:rStyle w:val="StyleUnderline"/>
        </w:rPr>
        <w:t>would need more stability and humanitarian operations provided by the U</w:t>
      </w:r>
      <w:r w:rsidRPr="009478B1">
        <w:rPr>
          <w:sz w:val="16"/>
        </w:rPr>
        <w:t xml:space="preserve">nited </w:t>
      </w:r>
      <w:r w:rsidRPr="009478B1">
        <w:rPr>
          <w:rStyle w:val="StyleUnderline"/>
        </w:rPr>
        <w:t>S</w:t>
      </w:r>
      <w:r w:rsidRPr="009478B1">
        <w:rPr>
          <w:sz w:val="16"/>
        </w:rPr>
        <w:t xml:space="preserve">tates. </w:t>
      </w:r>
      <w:r w:rsidRPr="009478B1">
        <w:rPr>
          <w:rStyle w:val="Emphasis"/>
        </w:rPr>
        <w:t>The Middle East</w:t>
      </w:r>
      <w:r w:rsidRPr="009478B1">
        <w:rPr>
          <w:sz w:val="16"/>
        </w:rPr>
        <w:t xml:space="preserve"> </w:t>
      </w:r>
      <w:r w:rsidRPr="009478B1">
        <w:rPr>
          <w:rStyle w:val="StyleUnderline"/>
        </w:rPr>
        <w:t>would experience a “loss of food and water security</w:t>
      </w:r>
      <w:r w:rsidRPr="009478B1">
        <w:rPr>
          <w:sz w:val="16"/>
        </w:rPr>
        <w:t xml:space="preserve"> (which) </w:t>
      </w:r>
      <w:r w:rsidRPr="009478B1">
        <w:rPr>
          <w:rStyle w:val="StyleUnderline"/>
        </w:rPr>
        <w:t>will increase pressure to emigrate across borders</w:t>
      </w:r>
      <w:r w:rsidRPr="009478B1">
        <w:rPr>
          <w:sz w:val="16"/>
        </w:rPr>
        <w:t xml:space="preserve">.” </w:t>
      </w:r>
      <w:r w:rsidRPr="009478B1">
        <w:rPr>
          <w:rStyle w:val="Emphasis"/>
        </w:rPr>
        <w:t>Asia</w:t>
      </w:r>
      <w:r w:rsidRPr="009478B1">
        <w:rPr>
          <w:sz w:val="16"/>
        </w:rPr>
        <w:t xml:space="preserve"> </w:t>
      </w:r>
      <w:r w:rsidRPr="009478B1">
        <w:rPr>
          <w:rStyle w:val="StyleUnderline"/>
        </w:rPr>
        <w:t xml:space="preserve">would suffer from “threats to water and the spread of infectious disease. </w:t>
      </w:r>
      <w:r w:rsidRPr="009478B1">
        <w:rPr>
          <w:sz w:val="16"/>
        </w:rPr>
        <w:t>” In</w:t>
      </w:r>
      <w:r w:rsidRPr="00843BFC">
        <w:rPr>
          <w:sz w:val="16"/>
        </w:rPr>
        <w:t xml:space="preserve"> 2009 the CIA opened a Center on Climate Change and National Security to coordinate across the intelligence community and to focus policy.</w:t>
      </w:r>
      <w:r>
        <w:rPr>
          <w:sz w:val="16"/>
        </w:rPr>
        <w:t xml:space="preserve"> </w:t>
      </w:r>
      <w:r w:rsidRPr="00843BFC">
        <w:rPr>
          <w:rStyle w:val="StyleUnderline"/>
        </w:rPr>
        <w:t>In</w:t>
      </w:r>
      <w:r w:rsidRPr="00843BFC">
        <w:rPr>
          <w:sz w:val="16"/>
        </w:rPr>
        <w:t xml:space="preserve"> May </w:t>
      </w:r>
      <w:r w:rsidRPr="00843BFC">
        <w:rPr>
          <w:rStyle w:val="StyleUnderline"/>
        </w:rPr>
        <w:t>2014</w:t>
      </w:r>
      <w:r w:rsidRPr="00843BFC">
        <w:rPr>
          <w:sz w:val="16"/>
        </w:rPr>
        <w:t xml:space="preserve">, </w:t>
      </w:r>
      <w:r w:rsidRPr="00843BFC">
        <w:rPr>
          <w:rStyle w:val="StyleUnderline"/>
        </w:rPr>
        <w:t>CNA</w:t>
      </w:r>
      <w:r w:rsidRPr="00843BFC">
        <w:rPr>
          <w:sz w:val="16"/>
        </w:rPr>
        <w:t xml:space="preserve"> again </w:t>
      </w:r>
      <w:r w:rsidRPr="00843BFC">
        <w:rPr>
          <w:rStyle w:val="StyleUnderline"/>
        </w:rPr>
        <w:t xml:space="preserve">convened a Military </w:t>
      </w:r>
      <w:r w:rsidRPr="009478B1">
        <w:rPr>
          <w:rStyle w:val="StyleUnderline"/>
        </w:rPr>
        <w:t>Advisory Board</w:t>
      </w:r>
      <w:r w:rsidRPr="009478B1">
        <w:rPr>
          <w:sz w:val="16"/>
        </w:rPr>
        <w:t xml:space="preserve"> but this time </w:t>
      </w:r>
      <w:r w:rsidRPr="009478B1">
        <w:rPr>
          <w:rStyle w:val="StyleUnderline"/>
        </w:rPr>
        <w:t>to assess National Security and the Accelerating Risk of Climate Change</w:t>
      </w:r>
      <w:r w:rsidRPr="009478B1">
        <w:rPr>
          <w:sz w:val="16"/>
        </w:rPr>
        <w:t xml:space="preserve">. </w:t>
      </w:r>
      <w:r w:rsidRPr="009478B1">
        <w:rPr>
          <w:rStyle w:val="StyleUnderline"/>
        </w:rPr>
        <w:t>The report</w:t>
      </w:r>
      <w:r w:rsidRPr="009478B1">
        <w:rPr>
          <w:sz w:val="16"/>
        </w:rPr>
        <w:t xml:space="preserve"> </w:t>
      </w:r>
      <w:r w:rsidRPr="009478B1">
        <w:rPr>
          <w:rStyle w:val="Emphasis"/>
        </w:rPr>
        <w:t>concludes</w:t>
      </w:r>
      <w:r w:rsidRPr="009478B1">
        <w:rPr>
          <w:sz w:val="16"/>
        </w:rPr>
        <w:t xml:space="preserve"> that</w:t>
      </w:r>
      <w:r w:rsidRPr="00843BFC">
        <w:rPr>
          <w:sz w:val="16"/>
        </w:rPr>
        <w:t xml:space="preserve"> </w:t>
      </w:r>
      <w:r w:rsidRPr="00323AE7">
        <w:rPr>
          <w:rStyle w:val="StyleUnderline"/>
          <w:highlight w:val="green"/>
        </w:rPr>
        <w:t>climate change is no longer a future threat</w:t>
      </w:r>
      <w:r w:rsidRPr="00323AE7">
        <w:rPr>
          <w:sz w:val="16"/>
          <w:highlight w:val="green"/>
        </w:rPr>
        <w:t xml:space="preserve"> </w:t>
      </w:r>
      <w:r w:rsidRPr="00323AE7">
        <w:rPr>
          <w:rStyle w:val="Emphasis"/>
          <w:highlight w:val="green"/>
        </w:rPr>
        <w:t>but occurring right now</w:t>
      </w:r>
      <w:r w:rsidRPr="00843BFC">
        <w:rPr>
          <w:sz w:val="16"/>
        </w:rPr>
        <w:t xml:space="preserve"> and the authors </w:t>
      </w:r>
      <w:r w:rsidRPr="00843BFC">
        <w:rPr>
          <w:rStyle w:val="StyleUnderline"/>
        </w:rPr>
        <w:t>appeal to</w:t>
      </w:r>
      <w:r w:rsidRPr="00843BFC">
        <w:rPr>
          <w:sz w:val="16"/>
        </w:rPr>
        <w:t xml:space="preserve"> the security community, </w:t>
      </w:r>
      <w:r w:rsidRPr="00843BFC">
        <w:rPr>
          <w:rStyle w:val="StyleUnderline"/>
        </w:rPr>
        <w:t>the entire government</w:t>
      </w:r>
      <w:r w:rsidRPr="00843BFC">
        <w:rPr>
          <w:sz w:val="16"/>
        </w:rPr>
        <w:t xml:space="preserve"> and the American people to not only build resilience against projected climate change impacts but </w:t>
      </w:r>
      <w:r w:rsidRPr="00843BFC">
        <w:rPr>
          <w:rStyle w:val="StyleUnderline"/>
        </w:rPr>
        <w:t>to form agreements to stabilize climate change</w:t>
      </w:r>
      <w:r w:rsidRPr="00843BFC">
        <w:rPr>
          <w:sz w:val="16"/>
        </w:rPr>
        <w:t xml:space="preserve"> </w:t>
      </w:r>
      <w:r w:rsidRPr="00843BFC">
        <w:rPr>
          <w:rStyle w:val="StyleUnderline"/>
        </w:rPr>
        <w:t>and</w:t>
      </w:r>
      <w:r w:rsidRPr="00843BFC">
        <w:rPr>
          <w:sz w:val="16"/>
        </w:rPr>
        <w:t xml:space="preserve"> also to </w:t>
      </w:r>
      <w:r w:rsidRPr="00843BFC">
        <w:rPr>
          <w:rStyle w:val="Emphasis"/>
        </w:rPr>
        <w:t>integrate climate change across</w:t>
      </w:r>
      <w:r w:rsidRPr="00843BFC">
        <w:rPr>
          <w:sz w:val="16"/>
        </w:rPr>
        <w:t xml:space="preserve"> all </w:t>
      </w:r>
      <w:r w:rsidRPr="00843BFC">
        <w:rPr>
          <w:rStyle w:val="Emphasis"/>
        </w:rPr>
        <w:t>strategy and planning</w:t>
      </w:r>
      <w:r w:rsidRPr="00843BFC">
        <w:rPr>
          <w:sz w:val="16"/>
        </w:rPr>
        <w:t>. The calm of the 2007 report is replaced by a tone of anxiety concerning the future coupled with calls for public discourse and debate because “time and tide wait for no man.”</w:t>
      </w:r>
      <w:r>
        <w:rPr>
          <w:sz w:val="16"/>
        </w:rPr>
        <w:t xml:space="preserve"> </w:t>
      </w:r>
      <w:r w:rsidRPr="00843BFC">
        <w:rPr>
          <w:sz w:val="16"/>
        </w:rPr>
        <w:t>The report notes a key distinction between resilience (mitigating the impact of climate change) and agreements (ways to stabilize climate change) and states that:</w:t>
      </w:r>
      <w:r>
        <w:rPr>
          <w:sz w:val="16"/>
        </w:rPr>
        <w:t xml:space="preserve"> </w:t>
      </w:r>
      <w:r w:rsidRPr="00843BFC">
        <w:rPr>
          <w:rStyle w:val="StyleUnderline"/>
        </w:rPr>
        <w:t>Actions by the U</w:t>
      </w:r>
      <w:r w:rsidRPr="00843BFC">
        <w:rPr>
          <w:sz w:val="16"/>
        </w:rPr>
        <w:t xml:space="preserve">nited </w:t>
      </w:r>
      <w:r w:rsidRPr="00843BFC">
        <w:rPr>
          <w:rStyle w:val="StyleUnderline"/>
        </w:rPr>
        <w:t>S</w:t>
      </w:r>
      <w:r w:rsidRPr="00843BFC">
        <w:rPr>
          <w:sz w:val="16"/>
        </w:rPr>
        <w:t xml:space="preserve">tates and the international community </w:t>
      </w:r>
      <w:r w:rsidRPr="00843BFC">
        <w:rPr>
          <w:rStyle w:val="StyleUnderline"/>
        </w:rPr>
        <w:t>have been insufficient</w:t>
      </w:r>
      <w:r w:rsidRPr="00843BFC">
        <w:rPr>
          <w:sz w:val="16"/>
        </w:rPr>
        <w:t xml:space="preserve"> to adapt to the challenges associated with projected climate change. </w:t>
      </w:r>
      <w:r w:rsidRPr="00323AE7">
        <w:rPr>
          <w:rStyle w:val="StyleUnderline"/>
          <w:highlight w:val="green"/>
        </w:rPr>
        <w:t>Strengthening resilience</w:t>
      </w:r>
      <w:r w:rsidRPr="00843BFC">
        <w:rPr>
          <w:sz w:val="16"/>
        </w:rPr>
        <w:t xml:space="preserve"> to climate impacts already locked into the system </w:t>
      </w:r>
      <w:r w:rsidRPr="00843BFC">
        <w:rPr>
          <w:rStyle w:val="StyleUnderline"/>
        </w:rPr>
        <w:t xml:space="preserve">is </w:t>
      </w:r>
      <w:r w:rsidRPr="00323AE7">
        <w:rPr>
          <w:rStyle w:val="StyleUnderline"/>
          <w:highlight w:val="green"/>
        </w:rPr>
        <w:t>critical</w:t>
      </w:r>
      <w:r w:rsidRPr="009478B1">
        <w:rPr>
          <w:rStyle w:val="StyleUnderline"/>
          <w:highlight w:val="cyan"/>
        </w:rPr>
        <w:t xml:space="preserve">, </w:t>
      </w:r>
      <w:r w:rsidRPr="00521681">
        <w:rPr>
          <w:rStyle w:val="StyleUnderline"/>
        </w:rPr>
        <w:t xml:space="preserve">but this will reduce </w:t>
      </w:r>
      <w:r w:rsidRPr="00521681">
        <w:rPr>
          <w:rStyle w:val="Emphasis"/>
        </w:rPr>
        <w:t>long-term risk only</w:t>
      </w:r>
      <w:r w:rsidRPr="00843BFC">
        <w:rPr>
          <w:sz w:val="16"/>
        </w:rPr>
        <w:t xml:space="preserve"> if </w:t>
      </w:r>
      <w:r w:rsidRPr="00843BFC">
        <w:rPr>
          <w:rStyle w:val="StyleUnderline"/>
        </w:rPr>
        <w:t>improvements in resilience</w:t>
      </w:r>
      <w:r w:rsidRPr="00843BFC">
        <w:rPr>
          <w:sz w:val="16"/>
        </w:rPr>
        <w:t xml:space="preserve"> </w:t>
      </w:r>
      <w:r w:rsidRPr="00843BFC">
        <w:rPr>
          <w:rStyle w:val="StyleUnderline"/>
        </w:rPr>
        <w:t>are accompanied by</w:t>
      </w:r>
      <w:r w:rsidRPr="00843BFC">
        <w:rPr>
          <w:sz w:val="16"/>
        </w:rPr>
        <w:t xml:space="preserve"> actionable </w:t>
      </w:r>
      <w:r w:rsidRPr="00843BFC">
        <w:rPr>
          <w:rStyle w:val="StyleUnderline"/>
        </w:rPr>
        <w:t>agreements on ways to stabilize climate change</w:t>
      </w:r>
      <w:r w:rsidRPr="00843BFC">
        <w:rPr>
          <w:sz w:val="16"/>
        </w:rPr>
        <w:t>.</w:t>
      </w:r>
      <w:r>
        <w:rPr>
          <w:sz w:val="16"/>
        </w:rPr>
        <w:t xml:space="preserve"> </w:t>
      </w:r>
      <w:r w:rsidRPr="00843BFC">
        <w:rPr>
          <w:sz w:val="16"/>
        </w:rPr>
        <w:t xml:space="preserve">The 9/11 Report framed the terrorist attacks as less of a failure of intelligence than a failure of imagination. Greenpeace’s 2003 </w:t>
      </w:r>
      <w:r w:rsidRPr="009478B1">
        <w:rPr>
          <w:sz w:val="16"/>
        </w:rPr>
        <w:t xml:space="preserve">account of </w:t>
      </w:r>
      <w:r w:rsidRPr="009478B1">
        <w:rPr>
          <w:rStyle w:val="StyleUnderline"/>
        </w:rPr>
        <w:t xml:space="preserve">the Pentagon’s </w:t>
      </w:r>
      <w:r w:rsidRPr="009478B1">
        <w:rPr>
          <w:sz w:val="16"/>
        </w:rPr>
        <w:t xml:space="preserve">alleged </w:t>
      </w:r>
      <w:r w:rsidRPr="009478B1">
        <w:rPr>
          <w:rStyle w:val="StyleUnderline"/>
        </w:rPr>
        <w:t>report</w:t>
      </w:r>
      <w:r w:rsidRPr="009478B1">
        <w:rPr>
          <w:sz w:val="16"/>
        </w:rPr>
        <w:t xml:space="preserve"> </w:t>
      </w:r>
      <w:r w:rsidRPr="009478B1">
        <w:rPr>
          <w:rStyle w:val="StyleUnderline"/>
        </w:rPr>
        <w:t xml:space="preserve">describes a coming </w:t>
      </w:r>
      <w:r w:rsidRPr="009478B1">
        <w:rPr>
          <w:rStyle w:val="Emphasis"/>
        </w:rPr>
        <w:t>climate Armageddon</w:t>
      </w:r>
      <w:r w:rsidRPr="009478B1">
        <w:rPr>
          <w:sz w:val="16"/>
        </w:rPr>
        <w:t xml:space="preserve"> </w:t>
      </w:r>
      <w:proofErr w:type="gramStart"/>
      <w:r w:rsidRPr="009478B1">
        <w:rPr>
          <w:sz w:val="16"/>
        </w:rPr>
        <w:t>which</w:t>
      </w:r>
      <w:proofErr w:type="gramEnd"/>
      <w:r w:rsidRPr="009478B1">
        <w:rPr>
          <w:sz w:val="16"/>
        </w:rPr>
        <w:t xml:space="preserve"> to readers was unimaginable and hence the report was not really</w:t>
      </w:r>
      <w:r w:rsidRPr="00843BFC">
        <w:rPr>
          <w:sz w:val="16"/>
        </w:rPr>
        <w:t xml:space="preserve"> taken seriously. It described:</w:t>
      </w:r>
      <w:r>
        <w:rPr>
          <w:sz w:val="16"/>
        </w:rPr>
        <w:t xml:space="preserve"> </w:t>
      </w:r>
      <w:r w:rsidRPr="00323AE7">
        <w:rPr>
          <w:rStyle w:val="Emphasis"/>
          <w:highlight w:val="green"/>
        </w:rPr>
        <w:t xml:space="preserve">A world thrown into turmoil by drought, floods, </w:t>
      </w:r>
      <w:proofErr w:type="gramStart"/>
      <w:r w:rsidRPr="00323AE7">
        <w:rPr>
          <w:rStyle w:val="Emphasis"/>
          <w:highlight w:val="green"/>
        </w:rPr>
        <w:t>typhoons</w:t>
      </w:r>
      <w:proofErr w:type="gramEnd"/>
      <w:r w:rsidRPr="00843BFC">
        <w:rPr>
          <w:sz w:val="16"/>
        </w:rPr>
        <w:t xml:space="preserve">. Whole </w:t>
      </w:r>
      <w:r w:rsidRPr="00323AE7">
        <w:rPr>
          <w:rStyle w:val="Emphasis"/>
          <w:highlight w:val="green"/>
        </w:rPr>
        <w:t>countries rendered uninhabitable</w:t>
      </w:r>
      <w:r w:rsidRPr="00323AE7">
        <w:rPr>
          <w:sz w:val="16"/>
          <w:highlight w:val="green"/>
        </w:rPr>
        <w:t>.</w:t>
      </w:r>
      <w:r w:rsidRPr="00843BFC">
        <w:rPr>
          <w:sz w:val="16"/>
        </w:rPr>
        <w:t xml:space="preserve"> The capital of the Netherlands submerged. The </w:t>
      </w:r>
      <w:r w:rsidRPr="009478B1">
        <w:rPr>
          <w:rStyle w:val="StyleUnderline"/>
        </w:rPr>
        <w:t>borders</w:t>
      </w:r>
      <w:r w:rsidRPr="009478B1">
        <w:rPr>
          <w:sz w:val="16"/>
        </w:rPr>
        <w:t xml:space="preserve"> of the U.S. and Australia </w:t>
      </w:r>
      <w:r w:rsidRPr="009478B1">
        <w:rPr>
          <w:rStyle w:val="StyleUnderline"/>
        </w:rPr>
        <w:t>patrolled by armies firing into waves of starving boat people desperate to find a new home</w:t>
      </w:r>
      <w:r w:rsidRPr="009478B1">
        <w:rPr>
          <w:sz w:val="16"/>
        </w:rPr>
        <w:t>. Fishing boats armed with</w:t>
      </w:r>
      <w:r w:rsidRPr="00843BFC">
        <w:rPr>
          <w:sz w:val="16"/>
        </w:rPr>
        <w:t xml:space="preserve"> cannon to drive off competitors. </w:t>
      </w:r>
      <w:r w:rsidRPr="00323AE7">
        <w:rPr>
          <w:rStyle w:val="StyleUnderline"/>
          <w:highlight w:val="green"/>
        </w:rPr>
        <w:t>Demands for</w:t>
      </w:r>
      <w:r w:rsidRPr="00843BFC">
        <w:rPr>
          <w:rStyle w:val="StyleUnderline"/>
        </w:rPr>
        <w:t xml:space="preserve"> access to </w:t>
      </w:r>
      <w:r w:rsidRPr="00323AE7">
        <w:rPr>
          <w:rStyle w:val="StyleUnderline"/>
          <w:highlight w:val="green"/>
        </w:rPr>
        <w:t xml:space="preserve">water and farmland backed up with </w:t>
      </w:r>
      <w:r w:rsidRPr="00323AE7">
        <w:rPr>
          <w:rStyle w:val="Emphasis"/>
          <w:highlight w:val="green"/>
        </w:rPr>
        <w:t>nuclear weapons</w:t>
      </w:r>
      <w:r w:rsidRPr="00843BFC">
        <w:rPr>
          <w:sz w:val="16"/>
        </w:rPr>
        <w:t>.</w:t>
      </w:r>
      <w:r>
        <w:rPr>
          <w:sz w:val="16"/>
        </w:rPr>
        <w:t xml:space="preserve"> </w:t>
      </w:r>
      <w:r w:rsidRPr="00843BFC">
        <w:rPr>
          <w:rStyle w:val="StyleUnderline"/>
        </w:rPr>
        <w:t>The</w:t>
      </w:r>
      <w:r w:rsidRPr="00843BFC">
        <w:rPr>
          <w:sz w:val="16"/>
        </w:rPr>
        <w:t xml:space="preserve"> CNA and Greenpeace/Pentagon reports are both mirrored by similar </w:t>
      </w:r>
      <w:r w:rsidRPr="00843BFC">
        <w:rPr>
          <w:rStyle w:val="StyleUnderline"/>
        </w:rPr>
        <w:t>analysis</w:t>
      </w:r>
      <w:r w:rsidRPr="00843BFC">
        <w:rPr>
          <w:sz w:val="16"/>
        </w:rPr>
        <w:t xml:space="preserve"> by the World </w:t>
      </w:r>
      <w:proofErr w:type="gramStart"/>
      <w:r w:rsidRPr="00843BFC">
        <w:rPr>
          <w:sz w:val="16"/>
        </w:rPr>
        <w:t>Bank which</w:t>
      </w:r>
      <w:proofErr w:type="gramEnd"/>
      <w:r w:rsidRPr="00843BFC">
        <w:rPr>
          <w:sz w:val="16"/>
        </w:rPr>
        <w:t xml:space="preserve"> </w:t>
      </w:r>
      <w:r w:rsidRPr="00843BFC">
        <w:rPr>
          <w:rStyle w:val="StyleUnderline"/>
        </w:rPr>
        <w:t>highlighted not only the physical manifestations</w:t>
      </w:r>
      <w:r w:rsidRPr="00843BFC">
        <w:rPr>
          <w:sz w:val="16"/>
        </w:rPr>
        <w:t xml:space="preserve"> of climate change, </w:t>
      </w:r>
      <w:r w:rsidRPr="00843BFC">
        <w:rPr>
          <w:rStyle w:val="StyleUnderline"/>
        </w:rPr>
        <w:t>but also the</w:t>
      </w:r>
      <w:r w:rsidRPr="00843BFC">
        <w:rPr>
          <w:sz w:val="16"/>
        </w:rPr>
        <w:t xml:space="preserve"> significant h</w:t>
      </w:r>
      <w:r w:rsidRPr="009478B1">
        <w:rPr>
          <w:sz w:val="16"/>
        </w:rPr>
        <w:t xml:space="preserve">uman </w:t>
      </w:r>
      <w:r w:rsidRPr="00323AE7">
        <w:rPr>
          <w:rStyle w:val="StyleUnderline"/>
          <w:highlight w:val="green"/>
        </w:rPr>
        <w:t>impacts that threaten to unravel</w:t>
      </w:r>
      <w:r w:rsidRPr="00323AE7">
        <w:rPr>
          <w:sz w:val="16"/>
          <w:highlight w:val="green"/>
        </w:rPr>
        <w:t xml:space="preserve"> </w:t>
      </w:r>
      <w:r w:rsidRPr="00323AE7">
        <w:rPr>
          <w:rStyle w:val="Emphasis"/>
          <w:highlight w:val="green"/>
        </w:rPr>
        <w:t>decades of economic development</w:t>
      </w:r>
      <w:r w:rsidRPr="009478B1">
        <w:rPr>
          <w:sz w:val="16"/>
          <w:highlight w:val="cyan"/>
        </w:rPr>
        <w:t>,</w:t>
      </w:r>
      <w:r w:rsidRPr="009478B1">
        <w:rPr>
          <w:sz w:val="16"/>
        </w:rPr>
        <w:t xml:space="preserve"> </w:t>
      </w:r>
      <w:r w:rsidRPr="009478B1">
        <w:rPr>
          <w:rStyle w:val="Emphasis"/>
        </w:rPr>
        <w:t>which will</w:t>
      </w:r>
      <w:r w:rsidRPr="009478B1">
        <w:rPr>
          <w:sz w:val="16"/>
        </w:rPr>
        <w:t xml:space="preserve"> ultimately </w:t>
      </w:r>
      <w:r w:rsidRPr="009478B1">
        <w:rPr>
          <w:rStyle w:val="Emphasis"/>
        </w:rPr>
        <w:t>foster conflict</w:t>
      </w:r>
      <w:r w:rsidRPr="009478B1">
        <w:rPr>
          <w:sz w:val="16"/>
        </w:rPr>
        <w:t xml:space="preserve">. </w:t>
      </w:r>
      <w:r w:rsidRPr="009478B1">
        <w:rPr>
          <w:rStyle w:val="StyleUnderline"/>
        </w:rPr>
        <w:t>Climate</w:t>
      </w:r>
      <w:r w:rsidRPr="00843BFC">
        <w:rPr>
          <w:rStyle w:val="StyleUnderline"/>
        </w:rPr>
        <w:t xml:space="preserve"> change is </w:t>
      </w:r>
      <w:r w:rsidRPr="00843BFC">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843BFC">
        <w:rPr>
          <w:rStyle w:val="StyleUnderline"/>
        </w:rPr>
        <w:t>global</w:t>
      </w:r>
      <w:r w:rsidRPr="00843BFC">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r>
        <w:rPr>
          <w:sz w:val="16"/>
        </w:rPr>
        <w:t xml:space="preserve"> </w:t>
      </w:r>
    </w:p>
    <w:p w14:paraId="12C9C075" w14:textId="77777777" w:rsidR="00F27F76" w:rsidRDefault="00F27F76" w:rsidP="00F27F76">
      <w:pPr>
        <w:pStyle w:val="Heading2"/>
      </w:pPr>
      <w:r>
        <w:t>CP- White Professors</w:t>
      </w:r>
    </w:p>
    <w:p w14:paraId="60E8F5AF" w14:textId="77777777" w:rsidR="00F27F76" w:rsidRDefault="00F27F76" w:rsidP="00F27F76">
      <w:pPr>
        <w:pStyle w:val="Heading4"/>
      </w:pPr>
      <w:r>
        <w:t>Text: Public colleges and universities ought not restrict constitutionally protected speech on the basis of academic freedom or deny tenure to professors, except when white professors use bigoted speech</w:t>
      </w:r>
    </w:p>
    <w:p w14:paraId="642628B8" w14:textId="77777777" w:rsidR="00C24187" w:rsidRPr="00C24187" w:rsidRDefault="00C24187" w:rsidP="00C24187">
      <w:proofErr w:type="spellStart"/>
      <w:r w:rsidRPr="00C24187">
        <w:rPr>
          <w:b/>
        </w:rPr>
        <w:t>Berrett</w:t>
      </w:r>
      <w:proofErr w:type="spellEnd"/>
      <w:r w:rsidRPr="00C24187">
        <w:rPr>
          <w:b/>
        </w:rPr>
        <w:t xml:space="preserve"> 10</w:t>
      </w:r>
      <w:r w:rsidRPr="00C24187">
        <w:t xml:space="preserve"> </w:t>
      </w:r>
      <w:r w:rsidRPr="00C24187">
        <w:rPr>
          <w:rStyle w:val="Style13ptBold"/>
        </w:rPr>
        <w:t>[</w:t>
      </w:r>
      <w:proofErr w:type="spellStart"/>
      <w:r w:rsidRPr="00C24187">
        <w:rPr>
          <w:rStyle w:val="Style13ptBold"/>
        </w:rPr>
        <w:t>Berrett</w:t>
      </w:r>
      <w:proofErr w:type="spellEnd"/>
      <w:r w:rsidRPr="00C24187">
        <w:rPr>
          <w:rStyle w:val="Style13ptBold"/>
        </w:rPr>
        <w:t>, Dan. Senior Reporter at the Chronicle “Academic Freedom and Holocaust Denial.” Inside Higher Ed, October 26, 2010.]</w:t>
      </w:r>
    </w:p>
    <w:p w14:paraId="26F4F522" w14:textId="77777777" w:rsidR="00C9708A" w:rsidRPr="00C9708A" w:rsidRDefault="00C9708A" w:rsidP="00C9708A">
      <w:pPr>
        <w:rPr>
          <w:sz w:val="16"/>
        </w:rPr>
      </w:pPr>
      <w:r w:rsidRPr="00C9708A">
        <w:rPr>
          <w:rStyle w:val="StyleUnderline"/>
          <w:highlight w:val="green"/>
        </w:rPr>
        <w:t>Colleges’ faculty members</w:t>
      </w:r>
      <w:r w:rsidRPr="00C9708A">
        <w:rPr>
          <w:sz w:val="16"/>
        </w:rPr>
        <w:t xml:space="preserve"> use social media just how most other people do. Sometimes they share major personal milestones with friends and family and sometimes they post funny anecdotes. But faculty, like some other people, </w:t>
      </w:r>
      <w:r w:rsidRPr="00C9708A">
        <w:rPr>
          <w:rStyle w:val="StyleUnderline"/>
        </w:rPr>
        <w:t xml:space="preserve">may </w:t>
      </w:r>
      <w:r w:rsidRPr="00C9708A">
        <w:rPr>
          <w:rStyle w:val="StyleUnderline"/>
          <w:highlight w:val="green"/>
        </w:rPr>
        <w:t>sometimes post</w:t>
      </w:r>
      <w:r w:rsidRPr="00C9708A">
        <w:rPr>
          <w:rStyle w:val="StyleUnderline"/>
        </w:rPr>
        <w:t xml:space="preserve"> political assertions that contain </w:t>
      </w:r>
      <w:r w:rsidRPr="00C9708A">
        <w:rPr>
          <w:rStyle w:val="StyleUnderline"/>
          <w:highlight w:val="green"/>
        </w:rPr>
        <w:t>hate speech or offensive language</w:t>
      </w:r>
      <w:r w:rsidRPr="00C9708A">
        <w:rPr>
          <w:rStyle w:val="StyleUnderline"/>
        </w:rPr>
        <w:t>.</w:t>
      </w:r>
      <w:r>
        <w:rPr>
          <w:rStyle w:val="StyleUnderline"/>
        </w:rPr>
        <w:t xml:space="preserve"> </w:t>
      </w:r>
      <w:r w:rsidRPr="00C9708A">
        <w:rPr>
          <w:rStyle w:val="StyleUnderline"/>
        </w:rPr>
        <w:t xml:space="preserve">Hate speech </w:t>
      </w:r>
      <w:r w:rsidRPr="00C9708A">
        <w:rPr>
          <w:rStyle w:val="StyleUnderline"/>
          <w:highlight w:val="green"/>
        </w:rPr>
        <w:t>goes beyond language that</w:t>
      </w:r>
      <w:r w:rsidRPr="00C9708A">
        <w:rPr>
          <w:rStyle w:val="StyleUnderline"/>
        </w:rPr>
        <w:t xml:space="preserve"> might </w:t>
      </w:r>
      <w:r w:rsidRPr="00C9708A">
        <w:rPr>
          <w:rStyle w:val="StyleUnderline"/>
          <w:highlight w:val="green"/>
        </w:rPr>
        <w:t>make someone uncomfortable</w:t>
      </w:r>
      <w:r w:rsidRPr="00C9708A">
        <w:rPr>
          <w:sz w:val="16"/>
        </w:rPr>
        <w:t xml:space="preserve">. </w:t>
      </w:r>
      <w:hyperlink r:id="rId12" w:history="1">
        <w:r w:rsidRPr="00C9708A">
          <w:rPr>
            <w:sz w:val="16"/>
          </w:rPr>
          <w:t>According</w:t>
        </w:r>
      </w:hyperlink>
      <w:r w:rsidRPr="00C9708A">
        <w:rPr>
          <w:sz w:val="16"/>
        </w:rPr>
        <w:t xml:space="preserve"> to the American Bar Association, hate speech “</w:t>
      </w:r>
      <w:r w:rsidRPr="00C9708A">
        <w:rPr>
          <w:rStyle w:val="StyleUnderline"/>
          <w:highlight w:val="green"/>
        </w:rPr>
        <w:t>offends</w:t>
      </w:r>
      <w:r w:rsidRPr="00C9708A">
        <w:rPr>
          <w:rStyle w:val="StyleUnderline"/>
        </w:rPr>
        <w:t xml:space="preserve">, threatens or insults </w:t>
      </w:r>
      <w:r w:rsidRPr="00C9708A">
        <w:rPr>
          <w:rStyle w:val="StyleUnderline"/>
          <w:highlight w:val="green"/>
        </w:rPr>
        <w:t>groups based on race, color, religion, sexual orientation</w:t>
      </w:r>
      <w:r w:rsidRPr="00C9708A">
        <w:rPr>
          <w:rStyle w:val="StyleUnderline"/>
        </w:rPr>
        <w:t xml:space="preserve">, </w:t>
      </w:r>
      <w:r w:rsidRPr="00C9708A">
        <w:rPr>
          <w:sz w:val="16"/>
        </w:rPr>
        <w:t xml:space="preserve">etc.” Of course, hate speech isn’t a new idea. But social media has become an easy way for people to spread hateful comments, and those who might normally keep hateful ideas to </w:t>
      </w:r>
      <w:proofErr w:type="gramStart"/>
      <w:r w:rsidRPr="00C9708A">
        <w:rPr>
          <w:sz w:val="16"/>
        </w:rPr>
        <w:t>themselves</w:t>
      </w:r>
      <w:proofErr w:type="gramEnd"/>
      <w:r w:rsidRPr="00C9708A">
        <w:rPr>
          <w:sz w:val="16"/>
        </w:rPr>
        <w:t xml:space="preserve"> may feel more comfortable airing their beliefs online. </w:t>
      </w:r>
      <w:r w:rsidRPr="00C9708A">
        <w:rPr>
          <w:rStyle w:val="StyleUnderline"/>
        </w:rPr>
        <w:t xml:space="preserve">Other universities’ </w:t>
      </w:r>
      <w:proofErr w:type="gramStart"/>
      <w:r w:rsidRPr="00C9708A">
        <w:rPr>
          <w:rStyle w:val="StyleUnderline"/>
        </w:rPr>
        <w:t>faculty have</w:t>
      </w:r>
      <w:proofErr w:type="gramEnd"/>
      <w:r w:rsidRPr="00C9708A">
        <w:rPr>
          <w:rStyle w:val="StyleUnderline"/>
        </w:rPr>
        <w:t xml:space="preserve"> been some of those people to air hateful opinions online</w:t>
      </w:r>
      <w:r w:rsidRPr="00C9708A">
        <w:rPr>
          <w:sz w:val="16"/>
        </w:rPr>
        <w:t xml:space="preserve">. At Concordia University, a professor was </w:t>
      </w:r>
      <w:hyperlink r:id="rId13" w:history="1">
        <w:r w:rsidRPr="00C9708A">
          <w:rPr>
            <w:sz w:val="16"/>
          </w:rPr>
          <w:t>fired</w:t>
        </w:r>
      </w:hyperlink>
      <w:r w:rsidRPr="00C9708A">
        <w:rPr>
          <w:sz w:val="16"/>
        </w:rPr>
        <w:t xml:space="preserve"> for comments she made online about National Football League player Colin </w:t>
      </w:r>
      <w:proofErr w:type="spellStart"/>
      <w:r w:rsidRPr="00C9708A">
        <w:rPr>
          <w:sz w:val="16"/>
        </w:rPr>
        <w:t>Kaepernick’s</w:t>
      </w:r>
      <w:proofErr w:type="spellEnd"/>
      <w:r w:rsidRPr="00C9708A">
        <w:rPr>
          <w:sz w:val="16"/>
        </w:rPr>
        <w:t xml:space="preserve"> protests. </w:t>
      </w:r>
      <w:r w:rsidRPr="00C9708A">
        <w:rPr>
          <w:rStyle w:val="StyleUnderline"/>
        </w:rPr>
        <w:t xml:space="preserve">A </w:t>
      </w:r>
      <w:r w:rsidRPr="00C9708A">
        <w:rPr>
          <w:rStyle w:val="StyleUnderline"/>
          <w:highlight w:val="green"/>
        </w:rPr>
        <w:t>professor at</w:t>
      </w:r>
      <w:r w:rsidRPr="00C9708A">
        <w:rPr>
          <w:rStyle w:val="StyleUnderline"/>
        </w:rPr>
        <w:t xml:space="preserve"> the </w:t>
      </w:r>
      <w:r w:rsidRPr="00C9708A">
        <w:rPr>
          <w:rStyle w:val="StyleUnderline"/>
          <w:highlight w:val="green"/>
        </w:rPr>
        <w:t>U</w:t>
      </w:r>
      <w:r w:rsidRPr="00C9708A">
        <w:rPr>
          <w:rStyle w:val="StyleUnderline"/>
        </w:rPr>
        <w:t xml:space="preserve">niversity of </w:t>
      </w:r>
      <w:r w:rsidRPr="00C9708A">
        <w:rPr>
          <w:rStyle w:val="StyleUnderline"/>
          <w:highlight w:val="green"/>
        </w:rPr>
        <w:t>V</w:t>
      </w:r>
      <w:r w:rsidRPr="00C9708A">
        <w:rPr>
          <w:rStyle w:val="StyleUnderline"/>
        </w:rPr>
        <w:t>irginia</w:t>
      </w:r>
      <w:r>
        <w:rPr>
          <w:rStyle w:val="StyleUnderline"/>
        </w:rPr>
        <w:t xml:space="preserve"> </w:t>
      </w:r>
      <w:hyperlink r:id="rId14" w:history="1">
        <w:r w:rsidRPr="00C9708A">
          <w:rPr>
            <w:rStyle w:val="StyleUnderline"/>
          </w:rPr>
          <w:t>posted</w:t>
        </w:r>
      </w:hyperlink>
      <w:r>
        <w:rPr>
          <w:rStyle w:val="StyleUnderline"/>
        </w:rPr>
        <w:t xml:space="preserve"> </w:t>
      </w:r>
      <w:r w:rsidRPr="00C9708A">
        <w:rPr>
          <w:rStyle w:val="StyleUnderline"/>
        </w:rPr>
        <w:t xml:space="preserve">a Facebook status </w:t>
      </w:r>
      <w:r w:rsidRPr="00C9708A">
        <w:rPr>
          <w:rStyle w:val="StyleUnderline"/>
          <w:highlight w:val="green"/>
        </w:rPr>
        <w:t>equating the Black Lives Matters movement to</w:t>
      </w:r>
      <w:r w:rsidRPr="00C9708A">
        <w:rPr>
          <w:rStyle w:val="StyleUnderline"/>
        </w:rPr>
        <w:t xml:space="preserve"> the </w:t>
      </w:r>
      <w:r w:rsidRPr="00C9708A">
        <w:rPr>
          <w:rStyle w:val="StyleUnderline"/>
          <w:highlight w:val="green"/>
        </w:rPr>
        <w:t>K</w:t>
      </w:r>
      <w:r w:rsidRPr="00C9708A">
        <w:rPr>
          <w:rStyle w:val="StyleUnderline"/>
        </w:rPr>
        <w:t xml:space="preserve">u </w:t>
      </w:r>
      <w:r w:rsidRPr="00C9708A">
        <w:rPr>
          <w:rStyle w:val="StyleUnderline"/>
          <w:highlight w:val="green"/>
        </w:rPr>
        <w:t>K</w:t>
      </w:r>
      <w:r w:rsidRPr="00C9708A">
        <w:rPr>
          <w:rStyle w:val="StyleUnderline"/>
        </w:rPr>
        <w:t xml:space="preserve">lux </w:t>
      </w:r>
      <w:r w:rsidRPr="00C9708A">
        <w:rPr>
          <w:rStyle w:val="StyleUnderline"/>
          <w:highlight w:val="green"/>
        </w:rPr>
        <w:t>K</w:t>
      </w:r>
      <w:r w:rsidRPr="00C9708A">
        <w:rPr>
          <w:rStyle w:val="StyleUnderline"/>
        </w:rPr>
        <w:t>lan</w:t>
      </w:r>
      <w:r w:rsidRPr="00C9708A">
        <w:rPr>
          <w:sz w:val="16"/>
        </w:rPr>
        <w:t xml:space="preserve">, but the university didn’t fire the professor, citing his right to free speech. Unfortunately, </w:t>
      </w:r>
      <w:r w:rsidRPr="00C9708A">
        <w:rPr>
          <w:rStyle w:val="StyleUnderline"/>
          <w:highlight w:val="green"/>
        </w:rPr>
        <w:t>these incidents</w:t>
      </w:r>
      <w:r w:rsidRPr="00C9708A">
        <w:rPr>
          <w:rStyle w:val="StyleUnderline"/>
        </w:rPr>
        <w:t xml:space="preserve"> of professors using offensive language</w:t>
      </w:r>
      <w:r w:rsidRPr="00C9708A">
        <w:rPr>
          <w:sz w:val="16"/>
        </w:rPr>
        <w:t xml:space="preserve"> online </w:t>
      </w:r>
      <w:r w:rsidRPr="00C9708A">
        <w:rPr>
          <w:rStyle w:val="StyleUnderline"/>
          <w:highlight w:val="green"/>
        </w:rPr>
        <w:t>are</w:t>
      </w:r>
      <w:r w:rsidRPr="00C9708A">
        <w:rPr>
          <w:sz w:val="16"/>
        </w:rPr>
        <w:t xml:space="preserve"> not </w:t>
      </w:r>
      <w:hyperlink r:id="rId15" w:history="1">
        <w:r w:rsidRPr="00C9708A">
          <w:rPr>
            <w:sz w:val="16"/>
          </w:rPr>
          <w:t>isolated</w:t>
        </w:r>
      </w:hyperlink>
      <w:r w:rsidRPr="00C9708A">
        <w:rPr>
          <w:sz w:val="16"/>
        </w:rPr>
        <w:t xml:space="preserve"> and are </w:t>
      </w:r>
      <w:r w:rsidRPr="00C9708A">
        <w:rPr>
          <w:rStyle w:val="StyleUnderline"/>
          <w:highlight w:val="green"/>
        </w:rPr>
        <w:t>prevalent on various campuses</w:t>
      </w:r>
      <w:r w:rsidRPr="00C9708A">
        <w:rPr>
          <w:rStyle w:val="StyleUnderline"/>
        </w:rPr>
        <w:t>. These online posts use harsh language to disparage specific religious, ethnic or racial groups, and members of these groups are likely in classes these professors teach</w:t>
      </w:r>
      <w:r w:rsidRPr="00C9708A">
        <w:rPr>
          <w:sz w:val="16"/>
        </w:rPr>
        <w:t xml:space="preserve">. Because of that, faculty members should be fired if they are found to have posted hate speech on social media or elsewhere on the </w:t>
      </w:r>
      <w:proofErr w:type="gramStart"/>
      <w:r w:rsidRPr="00C9708A">
        <w:rPr>
          <w:sz w:val="16"/>
        </w:rPr>
        <w:t>internet</w:t>
      </w:r>
      <w:proofErr w:type="gramEnd"/>
      <w:r w:rsidRPr="00C9708A">
        <w:rPr>
          <w:sz w:val="16"/>
        </w:rPr>
        <w:t>.</w:t>
      </w:r>
    </w:p>
    <w:p w14:paraId="1E6CEE79" w14:textId="77777777" w:rsidR="00C9708A" w:rsidRPr="00C9708A" w:rsidRDefault="00C9708A" w:rsidP="00C9708A">
      <w:pPr>
        <w:pStyle w:val="Heading4"/>
      </w:pPr>
      <w:r>
        <w:t xml:space="preserve">Racism from white professors causes minority faculty to leave schools—that turns the case and results in decreased </w:t>
      </w:r>
      <w:proofErr w:type="spellStart"/>
      <w:r>
        <w:t>wellbeings</w:t>
      </w:r>
      <w:proofErr w:type="spellEnd"/>
    </w:p>
    <w:p w14:paraId="5405589F" w14:textId="77777777" w:rsidR="00F27F76" w:rsidRPr="00B76B55" w:rsidRDefault="00B76B55" w:rsidP="00B76B55">
      <w:pPr>
        <w:rPr>
          <w:rStyle w:val="Style13ptBold"/>
        </w:rPr>
      </w:pPr>
      <w:proofErr w:type="spellStart"/>
      <w:r w:rsidRPr="00B76B55">
        <w:rPr>
          <w:b/>
        </w:rPr>
        <w:t>Jayakumar</w:t>
      </w:r>
      <w:proofErr w:type="spellEnd"/>
      <w:r w:rsidRPr="00B76B55">
        <w:rPr>
          <w:b/>
        </w:rPr>
        <w:t xml:space="preserve"> 09</w:t>
      </w:r>
      <w:r>
        <w:t xml:space="preserve"> </w:t>
      </w:r>
      <w:r w:rsidRPr="00B76B55">
        <w:rPr>
          <w:rStyle w:val="Style13ptBold"/>
        </w:rPr>
        <w:t>[</w:t>
      </w:r>
      <w:proofErr w:type="spellStart"/>
      <w:r w:rsidRPr="00B76B55">
        <w:rPr>
          <w:rStyle w:val="Style13ptBold"/>
        </w:rPr>
        <w:t>Jayakumar</w:t>
      </w:r>
      <w:proofErr w:type="spellEnd"/>
      <w:r w:rsidRPr="00B76B55">
        <w:rPr>
          <w:rStyle w:val="Style13ptBold"/>
        </w:rPr>
        <w:t xml:space="preserve">, Uma M. Howard, Tyrone C, Allen, Walter R. Han, June C. (Uma M. </w:t>
      </w:r>
      <w:proofErr w:type="spellStart"/>
      <w:r w:rsidRPr="00B76B55">
        <w:rPr>
          <w:rStyle w:val="Style13ptBold"/>
        </w:rPr>
        <w:t>Jayakumar</w:t>
      </w:r>
      <w:proofErr w:type="spellEnd"/>
      <w:r w:rsidRPr="00B76B55">
        <w:rPr>
          <w:rStyle w:val="Style13ptBold"/>
        </w:rPr>
        <w:t xml:space="preserve"> is a Postdoctoral Fellow at the National Center for Institutional Diversity. Tyrone C. Howard is an Associate Professor of Urban Schooling and Director of Center X at the University of California, Los Angeles. Walter R. Allen is Allan Murray </w:t>
      </w:r>
      <w:proofErr w:type="spellStart"/>
      <w:r w:rsidRPr="00B76B55">
        <w:rPr>
          <w:rStyle w:val="Style13ptBold"/>
        </w:rPr>
        <w:t>Cartter</w:t>
      </w:r>
      <w:proofErr w:type="spellEnd"/>
      <w:r w:rsidRPr="00B76B55">
        <w:rPr>
          <w:rStyle w:val="Style13ptBold"/>
        </w:rPr>
        <w:t xml:space="preserve"> Professor of Higher Education and Distinguished Professor of Sociology at the University of California, Los Angeles. June C. Han is a faculty member teaching Biology at Citrus College in Glendora, California.) “Racial </w:t>
      </w:r>
      <w:proofErr w:type="spellStart"/>
      <w:r w:rsidRPr="00B76B55">
        <w:rPr>
          <w:rStyle w:val="Style13ptBold"/>
        </w:rPr>
        <w:t>Privelege</w:t>
      </w:r>
      <w:proofErr w:type="spellEnd"/>
      <w:r w:rsidRPr="00B76B55">
        <w:rPr>
          <w:rStyle w:val="Style13ptBold"/>
        </w:rPr>
        <w:t xml:space="preserve"> in the </w:t>
      </w:r>
      <w:proofErr w:type="spellStart"/>
      <w:r w:rsidRPr="00B76B55">
        <w:rPr>
          <w:rStyle w:val="Style13ptBold"/>
        </w:rPr>
        <w:t>Professiorate</w:t>
      </w:r>
      <w:proofErr w:type="spellEnd"/>
      <w:r w:rsidRPr="00B76B55">
        <w:rPr>
          <w:rStyle w:val="Style13ptBold"/>
        </w:rPr>
        <w:t xml:space="preserve">: An Exploration of Campus Climate, Retention, and Satisfaction” The Journal of Higher Education, </w:t>
      </w:r>
      <w:proofErr w:type="spellStart"/>
      <w:r w:rsidRPr="00B76B55">
        <w:rPr>
          <w:rStyle w:val="Style13ptBold"/>
        </w:rPr>
        <w:t>Vol</w:t>
      </w:r>
      <w:proofErr w:type="spellEnd"/>
      <w:proofErr w:type="gramStart"/>
      <w:r w:rsidRPr="00B76B55">
        <w:rPr>
          <w:rStyle w:val="Style13ptBold"/>
        </w:rPr>
        <w:t>,.</w:t>
      </w:r>
      <w:proofErr w:type="gramEnd"/>
      <w:r w:rsidRPr="00B76B55">
        <w:rPr>
          <w:rStyle w:val="Style13ptBold"/>
        </w:rPr>
        <w:t xml:space="preserve"> </w:t>
      </w:r>
      <w:proofErr w:type="gramStart"/>
      <w:r w:rsidRPr="00B76B55">
        <w:rPr>
          <w:rStyle w:val="Style13ptBold"/>
        </w:rPr>
        <w:t>80, No. 5 (Sep/Oct 2009).</w:t>
      </w:r>
      <w:proofErr w:type="gramEnd"/>
      <w:r w:rsidRPr="00B76B55">
        <w:rPr>
          <w:rStyle w:val="Style13ptBold"/>
        </w:rPr>
        <w:t xml:space="preserve"> The Ohio State University)] NB</w:t>
      </w:r>
    </w:p>
    <w:p w14:paraId="6C259C3B" w14:textId="77777777" w:rsidR="00F27F76" w:rsidRPr="00C9708A" w:rsidRDefault="00F27F76" w:rsidP="00B76B55">
      <w:pPr>
        <w:rPr>
          <w:sz w:val="16"/>
        </w:rPr>
      </w:pPr>
      <w:r w:rsidRPr="00C9708A">
        <w:rPr>
          <w:sz w:val="16"/>
        </w:rPr>
        <w:t xml:space="preserve">In addition to the factors influencing all faculty, </w:t>
      </w:r>
      <w:r w:rsidRPr="00C9708A">
        <w:rPr>
          <w:rStyle w:val="StyleUnderline"/>
          <w:highlight w:val="green"/>
        </w:rPr>
        <w:t>faculty of color are subjected to racist ideologies</w:t>
      </w:r>
      <w:r w:rsidRPr="00B76B55">
        <w:rPr>
          <w:rStyle w:val="StyleUnderline"/>
        </w:rPr>
        <w:t xml:space="preserve"> and racially discriminatory behaviors. “Raced” </w:t>
      </w:r>
      <w:r w:rsidRPr="00C9708A">
        <w:rPr>
          <w:rStyle w:val="StyleUnderline"/>
          <w:highlight w:val="green"/>
        </w:rPr>
        <w:t>challenges and barriers negatively influence faculty of color specifically</w:t>
      </w:r>
      <w:r w:rsidRPr="00C9708A">
        <w:rPr>
          <w:sz w:val="16"/>
        </w:rPr>
        <w:t xml:space="preserve">. Such challenges </w:t>
      </w:r>
      <w:r w:rsidRPr="00C9708A">
        <w:rPr>
          <w:rStyle w:val="StyleUnderline"/>
          <w:highlight w:val="green"/>
        </w:rPr>
        <w:t>include (a) low numbers of minorities in the professoriate and on campus, (b) barriers to tenure and promotion, (c) feelings of “otherness,” and (d) experiences of racial and ethnic bias</w:t>
      </w:r>
      <w:r w:rsidRPr="00C9708A">
        <w:rPr>
          <w:sz w:val="16"/>
        </w:rPr>
        <w:t xml:space="preserve">. </w:t>
      </w:r>
      <w:r w:rsidRPr="00C9708A">
        <w:rPr>
          <w:rStyle w:val="StyleUnderline"/>
        </w:rPr>
        <w:t xml:space="preserve">Given the paucity of research </w:t>
      </w:r>
      <w:r w:rsidRPr="00C9708A">
        <w:rPr>
          <w:rStyle w:val="StyleUnderline"/>
          <w:highlight w:val="green"/>
        </w:rPr>
        <w:t>on turnover and attrition</w:t>
      </w:r>
      <w:r w:rsidRPr="00C9708A">
        <w:rPr>
          <w:rStyle w:val="StyleUnderline"/>
        </w:rPr>
        <w:t xml:space="preserve"> </w:t>
      </w:r>
      <w:r w:rsidRPr="00C9708A">
        <w:rPr>
          <w:sz w:val="16"/>
        </w:rPr>
        <w:t xml:space="preserve">for faculty of color (Stanley, 2006), </w:t>
      </w:r>
      <w:r w:rsidRPr="00C9708A">
        <w:rPr>
          <w:rStyle w:val="StyleUnderline"/>
        </w:rPr>
        <w:t>literature addressing the experiences of faculty of color at predominantly White institutions primarily informs this study</w:t>
      </w:r>
      <w:r w:rsidRPr="00C9708A">
        <w:rPr>
          <w:sz w:val="16"/>
        </w:rPr>
        <w:t>. While research on faculty retention is considered, the study refrains from using the experiences of Whites as the normative standard. The</w:t>
      </w:r>
      <w:r w:rsidR="00B76B55" w:rsidRPr="00C9708A">
        <w:rPr>
          <w:sz w:val="16"/>
        </w:rPr>
        <w:t xml:space="preserve"> </w:t>
      </w:r>
      <w:r w:rsidRPr="00C9708A">
        <w:rPr>
          <w:sz w:val="16"/>
        </w:rPr>
        <w:t>study instead is grounded in the distinctive experiences of people of color, particularly with regard to the four challenges mentioned above.</w:t>
      </w:r>
    </w:p>
    <w:p w14:paraId="79E786C8" w14:textId="77777777" w:rsidR="00F27F76" w:rsidRDefault="00C9708A" w:rsidP="00C9708A">
      <w:pPr>
        <w:pStyle w:val="Heading2"/>
      </w:pPr>
      <w:r>
        <w:t>Case</w:t>
      </w:r>
    </w:p>
    <w:p w14:paraId="422A9088" w14:textId="77777777" w:rsidR="00C9708A" w:rsidRDefault="00C9708A" w:rsidP="00C9708A">
      <w:pPr>
        <w:pStyle w:val="Heading3"/>
      </w:pPr>
      <w:r>
        <w:t>ROB</w:t>
      </w:r>
    </w:p>
    <w:p w14:paraId="75F77E34" w14:textId="77777777" w:rsidR="00C9708A" w:rsidRDefault="00C9708A" w:rsidP="00C9708A">
      <w:pPr>
        <w:pStyle w:val="Heading4"/>
      </w:pPr>
      <w:r>
        <w:t>The role of the ballot is to vote for the debater who best maximizes expected foreseen wellbeing</w:t>
      </w:r>
    </w:p>
    <w:p w14:paraId="32B19810" w14:textId="77777777" w:rsidR="00C9708A" w:rsidRPr="008C4B2E" w:rsidRDefault="00C9708A" w:rsidP="00C9708A">
      <w:pPr>
        <w:pStyle w:val="Heading4"/>
      </w:pPr>
      <w:r w:rsidRPr="008C4B2E">
        <w:t>Moral realism is true- pain and pleasure are only intrinsic values</w:t>
      </w:r>
    </w:p>
    <w:p w14:paraId="62236B5D" w14:textId="77777777" w:rsidR="00C9708A" w:rsidRPr="00C16F1E" w:rsidRDefault="00C9708A" w:rsidP="00C9708A">
      <w:r w:rsidRPr="00C16F1E">
        <w:rPr>
          <w:b/>
        </w:rPr>
        <w:t>Gray 09</w:t>
      </w:r>
      <w:r w:rsidRPr="00C16F1E">
        <w:t xml:space="preserve"> </w:t>
      </w:r>
      <w:r w:rsidRPr="00C16F1E">
        <w:rPr>
          <w:rStyle w:val="Style13ptBold"/>
        </w:rPr>
        <w:t xml:space="preserve">[Gray, James W. "An Argument for Moral Realism." Ethical Realism. </w:t>
      </w:r>
      <w:proofErr w:type="spellStart"/>
      <w:r w:rsidRPr="00C16F1E">
        <w:rPr>
          <w:rStyle w:val="Style13ptBold"/>
        </w:rPr>
        <w:t>N.p</w:t>
      </w:r>
      <w:proofErr w:type="spellEnd"/>
      <w:r w:rsidRPr="00C16F1E">
        <w:rPr>
          <w:rStyle w:val="Style13ptBold"/>
        </w:rPr>
        <w:t>., 07 Oct. 2009. Web. 04 Sept. 2015. &lt;https://ethicalrealism.wordpress.com/2009/10/07/an-argument-for-moral-realism/&gt;. MA in philosophy from San Jose State University (2008)]</w:t>
      </w:r>
    </w:p>
    <w:p w14:paraId="03DAA88E" w14:textId="77777777" w:rsidR="00C9708A" w:rsidRPr="00C16F1E" w:rsidRDefault="00C9708A" w:rsidP="00C9708A">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t>
      </w:r>
      <w:proofErr w:type="gramStart"/>
      <w:r w:rsidRPr="00C16F1E">
        <w:rPr>
          <w:sz w:val="12"/>
        </w:rPr>
        <w:t>was</w:t>
      </w:r>
      <w:proofErr w:type="gramEnd"/>
      <w:r w:rsidRPr="00C16F1E">
        <w:rPr>
          <w:sz w:val="12"/>
        </w:rPr>
        <w:t xml:space="preserve">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w:t>
      </w:r>
      <w:proofErr w:type="gramStart"/>
      <w:r w:rsidRPr="00C16F1E">
        <w:rPr>
          <w:sz w:val="12"/>
        </w:rPr>
        <w:t>say that</w:t>
      </w:r>
      <w:proofErr w:type="gramEnd"/>
      <w:r w:rsidRPr="00C16F1E">
        <w:rPr>
          <w:sz w:val="12"/>
        </w:rPr>
        <w:t xml:space="preserve">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w:t>
      </w:r>
      <w:proofErr w:type="gramStart"/>
      <w:r w:rsidRPr="00C16F1E">
        <w:rPr>
          <w:sz w:val="12"/>
        </w:rPr>
        <w:t>is only taken to be justified</w:t>
      </w:r>
      <w:proofErr w:type="gramEnd"/>
      <w:r w:rsidRPr="00C16F1E">
        <w:rPr>
          <w:sz w:val="12"/>
        </w:rPr>
        <w:t xml:space="preserve">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w:t>
      </w:r>
      <w:proofErr w:type="spellStart"/>
      <w:r w:rsidRPr="00C16F1E">
        <w:rPr>
          <w:b/>
          <w:u w:val="single"/>
        </w:rPr>
        <w:t>nonmoral</w:t>
      </w:r>
      <w:proofErr w:type="spellEnd"/>
      <w:r w:rsidRPr="00C16F1E">
        <w:rPr>
          <w:b/>
          <w:u w:val="single"/>
        </w:rPr>
        <w:t xml:space="preserve">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w:t>
      </w:r>
      <w:proofErr w:type="gramStart"/>
      <w:r w:rsidRPr="00C16F1E">
        <w:rPr>
          <w:sz w:val="12"/>
        </w:rPr>
        <w:t>The “pain” description and the “bad” description.</w:t>
      </w:r>
      <w:proofErr w:type="gramEnd"/>
      <w:r w:rsidRPr="00C16F1E">
        <w:rPr>
          <w:sz w:val="12"/>
        </w:rPr>
        <w:t xml:space="preserve"> (Some people think water is H2O through an identity relation similar to this.) </w:t>
      </w:r>
      <w:proofErr w:type="gramStart"/>
      <w:r w:rsidRPr="00C16F1E">
        <w:rPr>
          <w:sz w:val="12"/>
        </w:rPr>
        <w:t>This sort of irreducible identity relation 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w:t>
      </w:r>
      <w:proofErr w:type="gramStart"/>
      <w:r w:rsidRPr="00C16F1E">
        <w:rPr>
          <w:sz w:val="12"/>
        </w:rPr>
        <w:t>it’s</w:t>
      </w:r>
      <w:proofErr w:type="gramEnd"/>
      <w:r w:rsidRPr="00C16F1E">
        <w:rPr>
          <w:sz w:val="12"/>
        </w:rPr>
        <w:t xml:space="preserve">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w:t>
      </w:r>
      <w:proofErr w:type="gramStart"/>
      <w:r w:rsidRPr="00C16F1E">
        <w:rPr>
          <w:sz w:val="12"/>
        </w:rPr>
        <w:t>themselves</w:t>
      </w:r>
      <w:proofErr w:type="gramEnd"/>
      <w:r w:rsidRPr="00C16F1E">
        <w:rPr>
          <w:sz w:val="12"/>
        </w:rPr>
        <w:t xml:space="preserve">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w:t>
      </w:r>
      <w:proofErr w:type="gramStart"/>
      <w:r w:rsidRPr="00C16F1E">
        <w:rPr>
          <w:sz w:val="12"/>
        </w:rPr>
        <w:t>The belief that the badness of pain is real and “pain is bad no matter who experiences it” will be rejected by anti-realists</w:t>
      </w:r>
      <w:proofErr w:type="gramEnd"/>
      <w:r w:rsidRPr="00C16F1E">
        <w:rPr>
          <w:sz w:val="12"/>
        </w:rPr>
        <w:t xml:space="preserve">.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t>
      </w:r>
      <w:proofErr w:type="gramStart"/>
      <w:r w:rsidRPr="00C16F1E">
        <w:rPr>
          <w:sz w:val="12"/>
        </w:rPr>
        <w:t>who</w:t>
      </w:r>
      <w:proofErr w:type="gramEnd"/>
      <w:r w:rsidRPr="00C16F1E">
        <w:rPr>
          <w:sz w:val="12"/>
        </w:rPr>
        <w:t xml:space="preserve"> has a headache. We don’t have to benefit from helping other people. To </w:t>
      </w:r>
      <w:proofErr w:type="gramStart"/>
      <w:r w:rsidRPr="00C16F1E">
        <w:rPr>
          <w:sz w:val="12"/>
        </w:rPr>
        <w:t>deny that</w:t>
      </w:r>
      <w:proofErr w:type="gramEnd"/>
      <w:r w:rsidRPr="00C16F1E">
        <w:rPr>
          <w:sz w:val="12"/>
        </w:rPr>
        <w:t xml:space="preserve">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xml:space="preserve">, such as, “We ought to avoid pain.” Such </w:t>
      </w:r>
      <w:proofErr w:type="gramStart"/>
      <w:r w:rsidRPr="00C16F1E">
        <w:rPr>
          <w:sz w:val="12"/>
        </w:rPr>
        <w:t>an ought</w:t>
      </w:r>
      <w:proofErr w:type="gramEnd"/>
      <w:r w:rsidRPr="00C16F1E">
        <w:rPr>
          <w:sz w:val="12"/>
        </w:rPr>
        <w:t xml:space="preserve"> judgment is not merely based on my personal belief or desire; it’s based on the fact that pain is important no matter who experiences it. Conclusion: Pain has intrinsic disvalue </w:t>
      </w:r>
      <w:proofErr w:type="gramStart"/>
      <w:r w:rsidRPr="00C16F1E">
        <w:rPr>
          <w:sz w:val="12"/>
        </w:rPr>
        <w:t>If</w:t>
      </w:r>
      <w:proofErr w:type="gramEnd"/>
      <w:r w:rsidRPr="00C16F1E">
        <w:rPr>
          <w:sz w:val="12"/>
        </w:rPr>
        <w:t xml:space="preserve">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w:t>
      </w:r>
      <w:proofErr w:type="gramStart"/>
      <w:r w:rsidRPr="00C16F1E">
        <w:rPr>
          <w:sz w:val="12"/>
        </w:rPr>
        <w:t>deny that</w:t>
      </w:r>
      <w:proofErr w:type="gramEnd"/>
      <w:r w:rsidRPr="00C16F1E">
        <w:rPr>
          <w:sz w:val="12"/>
        </w:rPr>
        <w:t xml:space="preserve"> “pain is bad no matter who experiences it.” The strongest evidence that badness is real is the fact that denying it seems to require unjustified philosophical commitments. I will attempt to show that the alternatives are less justified in the next section.</w:t>
      </w:r>
    </w:p>
    <w:p w14:paraId="7680F3EC" w14:textId="77777777" w:rsidR="00C9708A" w:rsidRPr="00C31725" w:rsidRDefault="00C9708A" w:rsidP="00C9708A">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4C1AA89C" w14:textId="77777777" w:rsidR="00C9708A" w:rsidRPr="00A709EC" w:rsidRDefault="00C9708A" w:rsidP="00C9708A">
      <w:proofErr w:type="spellStart"/>
      <w:r w:rsidRPr="003528F8">
        <w:rPr>
          <w:b/>
        </w:rPr>
        <w:t>Bostrom</w:t>
      </w:r>
      <w:proofErr w:type="spellEnd"/>
      <w:r w:rsidRPr="003528F8">
        <w:rPr>
          <w:b/>
        </w:rPr>
        <w:t xml:space="preserve"> 11</w:t>
      </w:r>
      <w:r>
        <w:t xml:space="preserve"> </w:t>
      </w:r>
      <w:r w:rsidRPr="00A709EC">
        <w:rPr>
          <w:rStyle w:val="Style13ptBold"/>
        </w:rPr>
        <w:t xml:space="preserve">--¶ (2011) Nick </w:t>
      </w:r>
      <w:proofErr w:type="spellStart"/>
      <w:r w:rsidRPr="00A709EC">
        <w:rPr>
          <w:rStyle w:val="Style13ptBold"/>
        </w:rPr>
        <w:t>Bostrom</w:t>
      </w:r>
      <w:proofErr w:type="spellEnd"/>
      <w:r w:rsidRPr="00A709EC">
        <w:rPr>
          <w:rStyle w:val="Style13ptBold"/>
        </w:rPr>
        <w:t>, Future of Humanity Institute, Oxford Martin School &amp; Faculty of Philosophy</w:t>
      </w:r>
    </w:p>
    <w:p w14:paraId="35C33686" w14:textId="77777777" w:rsidR="00C9708A" w:rsidRPr="003310D4" w:rsidRDefault="00C9708A" w:rsidP="00C9708A">
      <w:pPr>
        <w:pStyle w:val="Style2"/>
        <w:pBdr>
          <w:top w:val="none" w:sz="0" w:space="0" w:color="auto"/>
          <w:left w:val="none" w:sz="0" w:space="0" w:color="auto"/>
          <w:bottom w:val="none" w:sz="0" w:space="0" w:color="auto"/>
          <w:right w:val="none" w:sz="0" w:space="0" w:color="auto"/>
        </w:pBdr>
        <w:rPr>
          <w:rFonts w:ascii="Times" w:hAnsi="Times"/>
          <w:b/>
          <w:sz w:val="22"/>
          <w:u w:val="thick"/>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Pr>
        <w:t xml:space="preserve"> We may not </w:t>
      </w:r>
      <w:r w:rsidRPr="00C31725">
        <w:rPr>
          <w:rFonts w:ascii="Times" w:hAnsi="Times"/>
        </w:rPr>
        <w:t xml:space="preserve">now </w:t>
      </w:r>
      <w:r w:rsidRPr="00C31725">
        <w:rPr>
          <w:rStyle w:val="DebateUnderline"/>
        </w:rPr>
        <w:t>know</w:t>
      </w:r>
      <w:r w:rsidRPr="00C31725">
        <w:rPr>
          <w:rFonts w:ascii="Times" w:hAnsi="Times"/>
        </w:rPr>
        <w:t>—at least not in concrete detail—</w:t>
      </w:r>
      <w:r w:rsidRPr="00C31725">
        <w:rPr>
          <w:rStyle w:val="DebateUnderline"/>
        </w:rPr>
        <w:t>what</w:t>
      </w:r>
      <w:r w:rsidRPr="00C31725">
        <w:rPr>
          <w:rFonts w:ascii="Times" w:hAnsi="Times"/>
        </w:rPr>
        <w:t xml:space="preserve"> outcomes </w:t>
      </w:r>
      <w:r w:rsidRPr="00C31725">
        <w:rPr>
          <w:rStyle w:val="DebateUnderline"/>
        </w:rPr>
        <w:t>would count as a</w:t>
      </w:r>
      <w:r w:rsidRPr="00C31725">
        <w:rPr>
          <w:rFonts w:ascii="Times" w:hAnsi="Times"/>
        </w:rPr>
        <w:t xml:space="preserve"> big </w:t>
      </w:r>
      <w:r w:rsidRPr="00C31725">
        <w:rPr>
          <w:rStyle w:val="DebateUnderline"/>
        </w:rPr>
        <w:t xml:space="preserve">win </w:t>
      </w:r>
      <w:r w:rsidRPr="00C31725">
        <w:rPr>
          <w:rFonts w:ascii="Times" w:hAnsi="Times"/>
        </w:rPr>
        <w:t xml:space="preserve">for humanity; we might not </w:t>
      </w:r>
      <w:r w:rsidRPr="00C31725">
        <w:rPr>
          <w:rStyle w:val="DebateUnderline"/>
          <w:lang w:eastAsia="zh-CN"/>
        </w:rPr>
        <w:t>[or] e</w:t>
      </w:r>
      <w:r w:rsidRPr="00C31725">
        <w:rPr>
          <w:rStyle w:val="DebateUnderline"/>
        </w:rPr>
        <w:t xml:space="preserve">ven </w:t>
      </w:r>
      <w:r w:rsidRPr="00C31725">
        <w:rPr>
          <w:rFonts w:ascii="Times" w:hAnsi="Times"/>
        </w:rPr>
        <w:t xml:space="preserve">yet </w:t>
      </w:r>
      <w:r w:rsidRPr="00C31725">
        <w:rPr>
          <w:rStyle w:val="DebateUnderline"/>
        </w:rPr>
        <w:t xml:space="preserve">be able to imagine the best ends </w:t>
      </w:r>
      <w:r w:rsidRPr="00C31725">
        <w:rPr>
          <w:rFonts w:ascii="Times" w:hAnsi="Times"/>
        </w:rPr>
        <w:t>of our journey.</w:t>
      </w:r>
      <w:r w:rsidRPr="00C31725">
        <w:rPr>
          <w:rStyle w:val="DebateUnderline"/>
        </w:rPr>
        <w:t xml:space="preserve"> </w:t>
      </w:r>
      <w:proofErr w:type="gramStart"/>
      <w:r w:rsidRPr="00A709EC">
        <w:rPr>
          <w:rStyle w:val="StyleUnderline"/>
          <w:highlight w:val="cyan"/>
        </w:rPr>
        <w:t>If we are</w:t>
      </w:r>
      <w:r w:rsidRPr="00A709EC">
        <w:rPr>
          <w:rStyle w:val="DebateUnderline"/>
          <w:highlight w:val="cyan"/>
        </w:rPr>
        <w:t xml:space="preserve"> </w:t>
      </w:r>
      <w:r w:rsidRPr="00C31725">
        <w:rPr>
          <w:rFonts w:ascii="Times" w:hAnsi="Times"/>
        </w:rPr>
        <w:t>indeed profoundly</w:t>
      </w:r>
      <w:r w:rsidRPr="00C31725">
        <w:rPr>
          <w:rStyle w:val="DebateUnderline"/>
        </w:rPr>
        <w:t xml:space="preserve"> </w:t>
      </w:r>
      <w:r w:rsidRPr="00A709EC">
        <w:rPr>
          <w:rStyle w:val="StyleUnderline"/>
          <w:highlight w:val="cyan"/>
        </w:rPr>
        <w:t>uncertain about our ultimate aims, then</w:t>
      </w:r>
      <w:r w:rsidRPr="00A709EC">
        <w:rPr>
          <w:rStyle w:val="DebateUnderline"/>
          <w:highlight w:val="cyan"/>
        </w:rPr>
        <w:t xml:space="preserve"> </w:t>
      </w:r>
      <w:r w:rsidRPr="00C31725">
        <w:rPr>
          <w:rFonts w:ascii="Times" w:hAnsi="Times"/>
        </w:rPr>
        <w:t>we should recognize that</w:t>
      </w:r>
      <w:r w:rsidRPr="00C31725">
        <w:rPr>
          <w:rStyle w:val="DebateUnderline"/>
        </w:rPr>
        <w:t xml:space="preserve"> </w:t>
      </w:r>
      <w:r w:rsidRPr="00A709EC">
        <w:rPr>
          <w:rStyle w:val="StyleUnderline"/>
          <w:highlight w:val="cyan"/>
        </w:rPr>
        <w:t>there is a great option value in preservin</w:t>
      </w:r>
      <w:r w:rsidRPr="00A709EC">
        <w:rPr>
          <w:rStyle w:val="DebateUnderline"/>
          <w:highlight w:val="cyan"/>
        </w:rPr>
        <w:t>g</w:t>
      </w:r>
      <w:r w:rsidRPr="00C31725">
        <w:rPr>
          <w:rFonts w:ascii="Times" w:hAnsi="Times"/>
          <w:b/>
        </w:rPr>
        <w:t>—</w:t>
      </w:r>
      <w:r w:rsidRPr="00C31725">
        <w:rPr>
          <w:rFonts w:ascii="Times" w:hAnsi="Times"/>
        </w:rPr>
        <w:t>and ideally improving—</w:t>
      </w:r>
      <w:r w:rsidRPr="00A709EC">
        <w:rPr>
          <w:rStyle w:val="DebateUnderline"/>
        </w:rPr>
        <w:t xml:space="preserve">our ability to recognize value and to steer the </w:t>
      </w:r>
      <w:r w:rsidRPr="00A709EC">
        <w:rPr>
          <w:rStyle w:val="StyleUnderline"/>
          <w:highlight w:val="cyan"/>
        </w:rPr>
        <w:t>future</w:t>
      </w:r>
      <w:r w:rsidRPr="00A709EC">
        <w:rPr>
          <w:rStyle w:val="DebateUnderline"/>
          <w:highlight w:val="cyan"/>
        </w:rPr>
        <w:t xml:space="preserve"> </w:t>
      </w:r>
      <w:r w:rsidRPr="00C31725">
        <w:rPr>
          <w:rFonts w:ascii="Times" w:hAnsi="Times"/>
        </w:rPr>
        <w:t>accordingly.</w:t>
      </w:r>
      <w:proofErr w:type="gramEnd"/>
      <w:r w:rsidRPr="00C31725">
        <w:rPr>
          <w:rFonts w:ascii="Times" w:hAnsi="Times"/>
        </w:rPr>
        <w:t xml:space="preserve">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A709EC">
        <w:rPr>
          <w:rStyle w:val="StyleUnderline"/>
          <w:highlight w:val="cyan"/>
        </w:rPr>
        <w:t>prevent</w:t>
      </w:r>
      <w:r w:rsidRPr="00A709EC">
        <w:rPr>
          <w:rStyle w:val="DebateUnderline"/>
          <w:highlight w:val="cyan"/>
          <w:lang w:eastAsia="zh-CN"/>
        </w:rPr>
        <w:t xml:space="preserve"> </w:t>
      </w:r>
      <w:r w:rsidRPr="00A709EC">
        <w:rPr>
          <w:rStyle w:val="DebateUnderline"/>
          <w:lang w:eastAsia="zh-CN"/>
        </w:rPr>
        <w:t xml:space="preserve">any </w:t>
      </w:r>
      <w:r w:rsidRPr="00A709EC">
        <w:rPr>
          <w:rStyle w:val="StyleUnderline"/>
          <w:highlight w:val="cyan"/>
        </w:rPr>
        <w:t>existential catastrophe</w:t>
      </w:r>
      <w:r w:rsidRPr="00C31725">
        <w:rPr>
          <w:rStyle w:val="DebateUnderline"/>
          <w:lang w:eastAsia="zh-CN"/>
        </w:rPr>
        <w:t>.</w:t>
      </w:r>
      <w:r w:rsidRPr="00C31725">
        <w:rPr>
          <w:rStyle w:val="DebateUnderline"/>
        </w:rPr>
        <w:t xml:space="preserve">    </w:t>
      </w:r>
    </w:p>
    <w:p w14:paraId="1D0F81F5" w14:textId="77777777" w:rsidR="00C9708A" w:rsidRDefault="00C9708A" w:rsidP="00C9708A">
      <w:pPr>
        <w:pStyle w:val="Heading4"/>
      </w:pPr>
      <w:r>
        <w:t xml:space="preserve">Their role of the ballot is merely an impact filter- it says to prioritize anti-blackness because it results in suffering- but </w:t>
      </w:r>
      <w:proofErr w:type="spellStart"/>
      <w:r>
        <w:t>extinctiojn</w:t>
      </w:r>
      <w:proofErr w:type="spellEnd"/>
      <w:r>
        <w:t xml:space="preserve"> causes infinite suffering so that would shift your role as the judge</w:t>
      </w:r>
    </w:p>
    <w:p w14:paraId="76F94E38" w14:textId="77777777" w:rsidR="00C9708A" w:rsidRDefault="00C9708A" w:rsidP="00C9708A"/>
    <w:p w14:paraId="553ABFB7" w14:textId="77777777" w:rsidR="00C9708A" w:rsidRDefault="00364382" w:rsidP="00C9708A">
      <w:pPr>
        <w:pStyle w:val="Heading3"/>
      </w:pPr>
      <w:r>
        <w:t>AT: Flaherty</w:t>
      </w:r>
    </w:p>
    <w:p w14:paraId="49D9B59C" w14:textId="77777777" w:rsidR="00364382" w:rsidRDefault="00364382" w:rsidP="00364382">
      <w:pPr>
        <w:pStyle w:val="Heading4"/>
      </w:pPr>
      <w:r>
        <w:t>1. Won't pass – their evidence says it's still in committee</w:t>
      </w:r>
    </w:p>
    <w:p w14:paraId="4018EB40" w14:textId="77777777" w:rsidR="00364382" w:rsidRDefault="00364382" w:rsidP="00364382">
      <w:pPr>
        <w:pStyle w:val="Heading4"/>
      </w:pPr>
      <w:r>
        <w:t xml:space="preserve">2. Low strength of link- the law is only being considered in two states, the DA outweighs because it spans all 50 </w:t>
      </w:r>
    </w:p>
    <w:p w14:paraId="1705DE54" w14:textId="77777777" w:rsidR="00364382" w:rsidRDefault="00364382" w:rsidP="00364382">
      <w:pPr>
        <w:pStyle w:val="Heading4"/>
      </w:pPr>
      <w:r>
        <w:t xml:space="preserve">3. Another alt cause to the </w:t>
      </w:r>
      <w:proofErr w:type="spellStart"/>
      <w:r>
        <w:t>aff</w:t>
      </w:r>
      <w:proofErr w:type="spellEnd"/>
      <w:r>
        <w:t xml:space="preserve"> – having PUBLIC COLLEGES remove restrictions on academic freedom won't do anything to change STATE LAW – the legislature is obviously supreme in this area. That also means the </w:t>
      </w:r>
      <w:proofErr w:type="spellStart"/>
      <w:r>
        <w:t>aff</w:t>
      </w:r>
      <w:proofErr w:type="spellEnd"/>
      <w:r>
        <w:t xml:space="preserve"> doesn’t solve</w:t>
      </w:r>
    </w:p>
    <w:p w14:paraId="572EFB74" w14:textId="77777777" w:rsidR="00364382" w:rsidRDefault="00364382" w:rsidP="00364382">
      <w:pPr>
        <w:pStyle w:val="Heading3"/>
      </w:pPr>
      <w:r>
        <w:t xml:space="preserve">AT: </w:t>
      </w:r>
      <w:proofErr w:type="spellStart"/>
      <w:r>
        <w:t>Yancy</w:t>
      </w:r>
      <w:proofErr w:type="spellEnd"/>
      <w:r>
        <w:t xml:space="preserve">- </w:t>
      </w:r>
      <w:proofErr w:type="spellStart"/>
      <w:r>
        <w:t>Watchlist</w:t>
      </w:r>
      <w:proofErr w:type="spellEnd"/>
    </w:p>
    <w:p w14:paraId="40718129" w14:textId="77777777" w:rsidR="00364382" w:rsidRDefault="00364382" w:rsidP="00364382">
      <w:pPr>
        <w:pStyle w:val="Heading4"/>
      </w:pPr>
      <w:r>
        <w:t xml:space="preserve">1. This is an alt cause to the </w:t>
      </w:r>
      <w:proofErr w:type="spellStart"/>
      <w:r>
        <w:t>aff</w:t>
      </w:r>
      <w:proofErr w:type="spellEnd"/>
      <w:r>
        <w:t xml:space="preserve"> – the </w:t>
      </w:r>
      <w:proofErr w:type="spellStart"/>
      <w:r>
        <w:t>watchlist</w:t>
      </w:r>
      <w:proofErr w:type="spellEnd"/>
      <w:r>
        <w:t xml:space="preserve"> isn't created by the state or colleges, but an independent website – proves the </w:t>
      </w:r>
      <w:proofErr w:type="spellStart"/>
      <w:r>
        <w:t>aff</w:t>
      </w:r>
      <w:proofErr w:type="spellEnd"/>
      <w:r>
        <w:t xml:space="preserve"> can't solve</w:t>
      </w:r>
    </w:p>
    <w:p w14:paraId="5D74CA93" w14:textId="77777777" w:rsidR="00364382" w:rsidRPr="00364382" w:rsidRDefault="00364382" w:rsidP="00364382">
      <w:proofErr w:type="spellStart"/>
      <w:r w:rsidRPr="00364382">
        <w:rPr>
          <w:b/>
        </w:rPr>
        <w:t>Mele</w:t>
      </w:r>
      <w:proofErr w:type="spellEnd"/>
      <w:r w:rsidRPr="00364382">
        <w:rPr>
          <w:b/>
        </w:rPr>
        <w:t xml:space="preserve"> 16</w:t>
      </w:r>
      <w:r>
        <w:t xml:space="preserve"> </w:t>
      </w:r>
      <w:r w:rsidRPr="00364382">
        <w:rPr>
          <w:rStyle w:val="Style13ptBold"/>
        </w:rPr>
        <w:t xml:space="preserve">[Christopher </w:t>
      </w:r>
      <w:proofErr w:type="spellStart"/>
      <w:r w:rsidRPr="00364382">
        <w:rPr>
          <w:rStyle w:val="Style13ptBold"/>
        </w:rPr>
        <w:t>Mele</w:t>
      </w:r>
      <w:proofErr w:type="spellEnd"/>
      <w:r w:rsidRPr="00364382">
        <w:rPr>
          <w:rStyle w:val="Style13ptBold"/>
        </w:rPr>
        <w:t xml:space="preserve"> (reporter), "Professor </w:t>
      </w:r>
      <w:proofErr w:type="spellStart"/>
      <w:r w:rsidRPr="00364382">
        <w:rPr>
          <w:rStyle w:val="Style13ptBold"/>
        </w:rPr>
        <w:t>Watchlist</w:t>
      </w:r>
      <w:proofErr w:type="spellEnd"/>
      <w:r w:rsidRPr="00364382">
        <w:rPr>
          <w:rStyle w:val="Style13ptBold"/>
        </w:rPr>
        <w:t xml:space="preserve"> Is Seen as Threat to Academic Freedom," NY Times, 11/28/2016]</w:t>
      </w:r>
    </w:p>
    <w:p w14:paraId="648C4A95" w14:textId="77777777" w:rsidR="00364382" w:rsidRPr="00364382" w:rsidRDefault="00364382" w:rsidP="00364382">
      <w:pPr>
        <w:rPr>
          <w:sz w:val="16"/>
        </w:rPr>
      </w:pPr>
      <w:r w:rsidRPr="00364382">
        <w:rPr>
          <w:rStyle w:val="StyleUnderline"/>
          <w:highlight w:val="green"/>
        </w:rPr>
        <w:t>A</w:t>
      </w:r>
      <w:r w:rsidRPr="007F066D">
        <w:rPr>
          <w:rStyle w:val="StyleUnderline"/>
        </w:rPr>
        <w:t xml:space="preserve"> new </w:t>
      </w:r>
      <w:r w:rsidRPr="00364382">
        <w:rPr>
          <w:rStyle w:val="StyleUnderline"/>
          <w:highlight w:val="green"/>
        </w:rPr>
        <w:t xml:space="preserve">website </w:t>
      </w:r>
      <w:r w:rsidRPr="00246B04">
        <w:rPr>
          <w:rStyle w:val="StyleUnderline"/>
        </w:rPr>
        <w:t>that</w:t>
      </w:r>
      <w:r w:rsidRPr="007F066D">
        <w:rPr>
          <w:rStyle w:val="StyleUnderline"/>
        </w:rPr>
        <w:t xml:space="preserve"> </w:t>
      </w:r>
      <w:r w:rsidRPr="00364382">
        <w:rPr>
          <w:rStyle w:val="StyleUnderline"/>
          <w:highlight w:val="green"/>
        </w:rPr>
        <w:t>accuses</w:t>
      </w:r>
      <w:r w:rsidRPr="007F066D">
        <w:rPr>
          <w:rStyle w:val="StyleUnderline"/>
        </w:rPr>
        <w:t xml:space="preserve"> nearly </w:t>
      </w:r>
      <w:r w:rsidRPr="00364382">
        <w:rPr>
          <w:rStyle w:val="StyleUnderline"/>
          <w:highlight w:val="green"/>
        </w:rPr>
        <w:t>200 college professors of advancing “leftist propaganda</w:t>
      </w:r>
      <w:r w:rsidRPr="007F066D">
        <w:rPr>
          <w:rStyle w:val="StyleUnderline"/>
        </w:rPr>
        <w:t xml:space="preserve"> in the classroom</w:t>
      </w:r>
      <w:r w:rsidRPr="00364382">
        <w:rPr>
          <w:sz w:val="16"/>
        </w:rPr>
        <w:t xml:space="preserve">” and discriminating against conservative students has been criticized as a threat to academic freedom. </w:t>
      </w:r>
      <w:r w:rsidRPr="007F066D">
        <w:rPr>
          <w:rStyle w:val="StyleUnderline"/>
        </w:rPr>
        <w:t xml:space="preserve">The site, Professor </w:t>
      </w:r>
      <w:proofErr w:type="spellStart"/>
      <w:r w:rsidRPr="007F066D">
        <w:rPr>
          <w:rStyle w:val="StyleUnderline"/>
        </w:rPr>
        <w:t>Watchlist</w:t>
      </w:r>
      <w:proofErr w:type="spellEnd"/>
      <w:r w:rsidRPr="007F066D">
        <w:rPr>
          <w:rStyle w:val="StyleUnderline"/>
        </w:rPr>
        <w:t>, which first appeared Nov. 21, says it names those instructors who “advance a radical agenda in lecture halls</w:t>
      </w:r>
      <w:r w:rsidRPr="00364382">
        <w:rPr>
          <w:sz w:val="16"/>
        </w:rPr>
        <w:t xml:space="preserve">.” “We aim to post professors who have records of targeting students for their viewpoints, forcing students to adopt a certain perspective, and/or abuse or harm students in any way for standing up for their beliefs,” wrote Matt Lamb, an organizer of the site. </w:t>
      </w:r>
      <w:r w:rsidRPr="00364382">
        <w:rPr>
          <w:rStyle w:val="Emphasis"/>
          <w:highlight w:val="green"/>
        </w:rPr>
        <w:t xml:space="preserve">The Professor </w:t>
      </w:r>
      <w:proofErr w:type="spellStart"/>
      <w:r w:rsidRPr="00364382">
        <w:rPr>
          <w:rStyle w:val="Emphasis"/>
          <w:highlight w:val="green"/>
        </w:rPr>
        <w:t>Watchlist</w:t>
      </w:r>
      <w:proofErr w:type="spellEnd"/>
      <w:r w:rsidRPr="00364382">
        <w:rPr>
          <w:rStyle w:val="Emphasis"/>
          <w:highlight w:val="green"/>
        </w:rPr>
        <w:t xml:space="preserve"> is a project of Turning Point </w:t>
      </w:r>
      <w:proofErr w:type="gramStart"/>
      <w:r w:rsidRPr="00364382">
        <w:rPr>
          <w:rStyle w:val="Emphasis"/>
          <w:highlight w:val="green"/>
        </w:rPr>
        <w:t>USA,</w:t>
      </w:r>
      <w:proofErr w:type="gramEnd"/>
      <w:r w:rsidRPr="00364382">
        <w:rPr>
          <w:rStyle w:val="Emphasis"/>
          <w:highlight w:val="green"/>
        </w:rPr>
        <w:t xml:space="preserve"> a nonprofit organization</w:t>
      </w:r>
      <w:r w:rsidRPr="007F066D">
        <w:rPr>
          <w:rStyle w:val="Emphasis"/>
        </w:rPr>
        <w:t xml:space="preserve"> that says its mission is to educate students about “true free market values</w:t>
      </w:r>
      <w:r w:rsidRPr="00364382">
        <w:rPr>
          <w:sz w:val="16"/>
        </w:rPr>
        <w:t>.” Charlie Kirk, its founder and executive director, wrote in a blog post that “it’s no secret that some of America’s college professors are totally out of line” and that it was time to expose them.</w:t>
      </w:r>
    </w:p>
    <w:p w14:paraId="75162685" w14:textId="77777777" w:rsidR="00364382" w:rsidRDefault="00364382" w:rsidP="00364382">
      <w:pPr>
        <w:pStyle w:val="Heading4"/>
      </w:pPr>
      <w:r>
        <w:t>2. Low impact- it’s a conservative website and it has no political relevance in terms of enforcement</w:t>
      </w:r>
    </w:p>
    <w:p w14:paraId="6DD0A7D6" w14:textId="77777777" w:rsidR="00364382" w:rsidRDefault="00364382" w:rsidP="00364382">
      <w:pPr>
        <w:pStyle w:val="Heading4"/>
      </w:pPr>
      <w:r>
        <w:t xml:space="preserve">3. Alt solvency- their </w:t>
      </w:r>
      <w:proofErr w:type="spellStart"/>
      <w:r>
        <w:t>evidenbce</w:t>
      </w:r>
      <w:proofErr w:type="spellEnd"/>
      <w:r>
        <w:t xml:space="preserve"> cites republican ideology, but there are entire political parties that currently challenge those types of ideas </w:t>
      </w:r>
    </w:p>
    <w:p w14:paraId="78C3AFC1" w14:textId="77777777" w:rsidR="00364382" w:rsidRDefault="00364382" w:rsidP="00364382"/>
    <w:p w14:paraId="063A786D" w14:textId="77777777" w:rsidR="00364382" w:rsidRDefault="00364382" w:rsidP="00364382">
      <w:pPr>
        <w:pStyle w:val="Heading3"/>
      </w:pPr>
      <w:r>
        <w:t>**Hate Speech**</w:t>
      </w:r>
    </w:p>
    <w:p w14:paraId="0C2AA413" w14:textId="77777777" w:rsidR="00364382" w:rsidRPr="005254D5" w:rsidRDefault="00364382" w:rsidP="00364382">
      <w:pPr>
        <w:pStyle w:val="Heading4"/>
      </w:pPr>
      <w:r>
        <w:t xml:space="preserve">Hate speech is constitutionally protected- the </w:t>
      </w:r>
      <w:proofErr w:type="spellStart"/>
      <w:r>
        <w:t>aff</w:t>
      </w:r>
      <w:proofErr w:type="spellEnd"/>
      <w:r>
        <w:t xml:space="preserve"> restricts it</w:t>
      </w:r>
    </w:p>
    <w:p w14:paraId="5AE52266" w14:textId="77777777" w:rsidR="00364382" w:rsidRPr="005254D5" w:rsidRDefault="00364382" w:rsidP="00364382">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14:paraId="2365976C" w14:textId="77777777" w:rsidR="00364382" w:rsidRPr="00576B4E" w:rsidRDefault="00364382" w:rsidP="00364382">
      <w:pPr>
        <w:rPr>
          <w:sz w:val="16"/>
          <w:szCs w:val="22"/>
        </w:rPr>
      </w:pPr>
      <w:r w:rsidRPr="00576B4E">
        <w:rPr>
          <w:rStyle w:val="StyleUnderline"/>
          <w:b/>
          <w:sz w:val="16"/>
          <w:szCs w:val="22"/>
          <w:u w:val="none"/>
        </w:rPr>
        <w:t>The first amendment</w:t>
      </w:r>
      <w:r w:rsidRPr="00576B4E">
        <w:rPr>
          <w:sz w:val="16"/>
          <w:szCs w:val="22"/>
        </w:rPr>
        <w:t xml:space="preserve">, a crucial component of American constitutional law, </w:t>
      </w:r>
      <w:r w:rsidRPr="00576B4E">
        <w:rPr>
          <w:rStyle w:val="StyleUnderline"/>
          <w:b/>
          <w:sz w:val="16"/>
          <w:szCs w:val="22"/>
          <w:u w:val="none"/>
        </w:rPr>
        <w:t>is under attack from</w:t>
      </w:r>
      <w:r w:rsidRPr="00576B4E">
        <w:rPr>
          <w:rStyle w:val="StyleUnderline"/>
          <w:szCs w:val="22"/>
        </w:rPr>
        <w:t xml:space="preserve"> various </w:t>
      </w:r>
      <w:r w:rsidRPr="00576B4E">
        <w:rPr>
          <w:rStyle w:val="StyleUnderline"/>
          <w:b/>
          <w:sz w:val="16"/>
          <w:szCs w:val="22"/>
          <w:u w:val="none"/>
        </w:rPr>
        <w:t>groups</w:t>
      </w:r>
      <w:r w:rsidRPr="00576B4E">
        <w:rPr>
          <w:rStyle w:val="StyleUnderline"/>
          <w:szCs w:val="22"/>
        </w:rPr>
        <w:t xml:space="preserve"> </w:t>
      </w:r>
      <w:r w:rsidRPr="00576B4E">
        <w:rPr>
          <w:rStyle w:val="StyleUnderline"/>
          <w:b/>
          <w:sz w:val="16"/>
          <w:szCs w:val="22"/>
          <w:u w:val="none"/>
        </w:rPr>
        <w:t>advocating for censorship in universities</w:t>
      </w:r>
      <w:r w:rsidRPr="00576B4E">
        <w:rPr>
          <w:sz w:val="16"/>
          <w:szCs w:val="22"/>
        </w:rPr>
        <w:t xml:space="preserve"> and public schools. The </w:t>
      </w:r>
      <w:r w:rsidRPr="00576B4E">
        <w:rPr>
          <w:rStyle w:val="StyleUnderline"/>
          <w:highlight w:val="green"/>
        </w:rPr>
        <w:t>censors assert</w:t>
      </w:r>
      <w:r w:rsidRPr="00576B4E">
        <w:rPr>
          <w:sz w:val="16"/>
          <w:szCs w:val="22"/>
        </w:rPr>
        <w:t xml:space="preserve"> </w:t>
      </w:r>
      <w:r w:rsidRPr="00576B4E">
        <w:rPr>
          <w:rStyle w:val="StyleUnderline"/>
        </w:rPr>
        <w:t>that restr</w:t>
      </w:r>
      <w:r w:rsidRPr="00576B4E">
        <w:rPr>
          <w:rStyle w:val="StyleUnderline"/>
          <w:highlight w:val="green"/>
        </w:rPr>
        <w:t>i</w:t>
      </w:r>
      <w:r w:rsidRPr="00576B4E">
        <w:rPr>
          <w:rStyle w:val="StyleUnderline"/>
        </w:rPr>
        <w:t xml:space="preserve">ctive speech </w:t>
      </w:r>
      <w:r w:rsidRPr="00576B4E">
        <w:rPr>
          <w:rStyle w:val="StyleUnderline"/>
          <w:highlight w:val="green"/>
        </w:rPr>
        <w:t>codes prevent</w:t>
      </w:r>
      <w:r w:rsidRPr="00576B4E">
        <w:rPr>
          <w:sz w:val="16"/>
          <w:szCs w:val="22"/>
        </w:rPr>
        <w:t xml:space="preserve">ing </w:t>
      </w:r>
      <w:r w:rsidRPr="00576B4E">
        <w:rPr>
          <w:rStyle w:val="StyleUnderline"/>
          <w:highlight w:val="green"/>
        </w:rPr>
        <w:t>anyone from engaging in</w:t>
      </w:r>
      <w:r w:rsidRPr="00576B4E">
        <w:rPr>
          <w:sz w:val="16"/>
          <w:szCs w:val="22"/>
        </w:rPr>
        <w:t xml:space="preserve"> any </w:t>
      </w:r>
      <w:r w:rsidRPr="00576B4E">
        <w:rPr>
          <w:rStyle w:val="StyleUnderline"/>
          <w:highlight w:val="green"/>
        </w:rPr>
        <w:t>expression</w:t>
      </w:r>
      <w:r w:rsidRPr="00576B4E">
        <w:rPr>
          <w:sz w:val="16"/>
          <w:szCs w:val="22"/>
          <w:highlight w:val="green"/>
        </w:rPr>
        <w:t xml:space="preserve"> </w:t>
      </w:r>
      <w:r w:rsidRPr="00576B4E">
        <w:rPr>
          <w:rStyle w:val="StyleUnderline"/>
          <w:highlight w:val="green"/>
        </w:rPr>
        <w:t xml:space="preserve">deemed hateful, </w:t>
      </w:r>
      <w:r w:rsidRPr="00576B4E">
        <w:rPr>
          <w:rStyle w:val="StyleUnderline"/>
        </w:rPr>
        <w:t>offensive, defamatory,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76B4E">
        <w:rPr>
          <w:sz w:val="16"/>
          <w:szCs w:val="22"/>
        </w:rPr>
        <w:t>Chaltain</w:t>
      </w:r>
      <w:proofErr w:type="spellEnd"/>
      <w:r w:rsidRPr="00576B4E">
        <w:rPr>
          <w:sz w:val="16"/>
          <w:szCs w:val="22"/>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76B4E">
        <w:rPr>
          <w:sz w:val="16"/>
          <w:szCs w:val="22"/>
        </w:rPr>
        <w:t>This task has been exacerbated by increasing cultural diversity and technological changes (the Internet and social media) that expand communication</w:t>
      </w:r>
      <w:proofErr w:type="gramEnd"/>
      <w:r w:rsidRPr="00576B4E">
        <w:rPr>
          <w:sz w:val="16"/>
          <w:szCs w:val="22"/>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76B4E">
        <w:rPr>
          <w:sz w:val="16"/>
          <w:szCs w:val="22"/>
        </w:rPr>
        <w:t>ethnically-based</w:t>
      </w:r>
      <w:proofErr w:type="gramEnd"/>
      <w:r w:rsidRPr="00576B4E">
        <w:rPr>
          <w:sz w:val="16"/>
          <w:szCs w:val="22"/>
        </w:rPr>
        <w:t xml:space="preserve">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The Foundation for Individual Rights in Education (2013) found “</w:t>
      </w:r>
      <w:r w:rsidRPr="00576B4E">
        <w:rPr>
          <w:rStyle w:val="StyleUnderline"/>
          <w:b/>
          <w:szCs w:val="22"/>
          <w:highlight w:val="green"/>
        </w:rPr>
        <w:t>62% of universities</w:t>
      </w:r>
      <w:r w:rsidRPr="00576B4E">
        <w:rPr>
          <w:sz w:val="16"/>
          <w:szCs w:val="22"/>
          <w:highlight w:val="green"/>
        </w:rPr>
        <w:t xml:space="preserve"> </w:t>
      </w:r>
      <w:r w:rsidRPr="00576B4E">
        <w:rPr>
          <w:sz w:val="16"/>
          <w:szCs w:val="22"/>
        </w:rPr>
        <w:t xml:space="preserve">(254 out of 409 universities in the survey) </w:t>
      </w:r>
      <w:r w:rsidRPr="00576B4E">
        <w:rPr>
          <w:rStyle w:val="StyleUnderline"/>
          <w:b/>
          <w:szCs w:val="22"/>
          <w:highlight w:val="green"/>
        </w:rPr>
        <w:t>maintain</w:t>
      </w:r>
      <w:r w:rsidRPr="00576B4E">
        <w:rPr>
          <w:rStyle w:val="StyleUnderline"/>
          <w:szCs w:val="22"/>
          <w:highlight w:val="green"/>
        </w:rPr>
        <w:t xml:space="preserve"> </w:t>
      </w:r>
      <w:r w:rsidRPr="00576B4E">
        <w:rPr>
          <w:rStyle w:val="StyleUnderline"/>
          <w:szCs w:val="22"/>
        </w:rPr>
        <w:t xml:space="preserve">severely </w:t>
      </w:r>
      <w:r w:rsidRPr="00576B4E">
        <w:rPr>
          <w:rStyle w:val="StyleUnderline"/>
          <w:b/>
          <w:szCs w:val="22"/>
          <w:highlight w:val="green"/>
        </w:rPr>
        <w:t>restrictive</w:t>
      </w:r>
      <w:r w:rsidRPr="00576B4E">
        <w:rPr>
          <w:rStyle w:val="StyleUnderline"/>
          <w:szCs w:val="22"/>
          <w:highlight w:val="green"/>
        </w:rPr>
        <w:t xml:space="preserve"> </w:t>
      </w:r>
      <w:r w:rsidRPr="00576B4E">
        <w:rPr>
          <w:rStyle w:val="StyleUnderline"/>
          <w:b/>
          <w:szCs w:val="22"/>
        </w:rPr>
        <w:t xml:space="preserve">red-light </w:t>
      </w:r>
      <w:r w:rsidRPr="00576B4E">
        <w:rPr>
          <w:rStyle w:val="StyleUnderline"/>
          <w:b/>
          <w:szCs w:val="22"/>
          <w:highlight w:val="green"/>
        </w:rPr>
        <w:t>speech codes</w:t>
      </w:r>
      <w:r w:rsidRPr="00576B4E">
        <w:rPr>
          <w:rStyle w:val="StyleUnderline"/>
          <w:szCs w:val="22"/>
          <w:highlight w:val="green"/>
        </w:rPr>
        <w:t xml:space="preserve"> </w:t>
      </w:r>
      <w:r w:rsidRPr="00576B4E">
        <w:rPr>
          <w:rStyle w:val="StyleUnderline"/>
          <w:szCs w:val="22"/>
        </w:rPr>
        <w:t xml:space="preserve">– </w:t>
      </w:r>
      <w:r w:rsidRPr="00576B4E">
        <w:rPr>
          <w:rStyle w:val="StyleUnderline"/>
          <w:b/>
          <w:szCs w:val="22"/>
        </w:rPr>
        <w:t>policies that</w:t>
      </w:r>
      <w:r w:rsidRPr="00576B4E">
        <w:rPr>
          <w:rStyle w:val="StyleUnderline"/>
          <w:szCs w:val="22"/>
        </w:rPr>
        <w:t xml:space="preserve"> clearly and </w:t>
      </w:r>
      <w:r w:rsidRPr="00576B4E">
        <w:rPr>
          <w:rStyle w:val="StyleUnderline"/>
          <w:b/>
          <w:szCs w:val="22"/>
        </w:rPr>
        <w:t>substantially prohibit protected speech</w:t>
      </w:r>
      <w:r w:rsidRPr="00576B4E">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t>
      </w:r>
      <w:proofErr w:type="gramStart"/>
      <w:r w:rsidRPr="00576B4E">
        <w:rPr>
          <w:rStyle w:val="StyleUnderline"/>
          <w:szCs w:val="22"/>
        </w:rPr>
        <w:t>well-intended</w:t>
      </w:r>
      <w:proofErr w:type="gramEnd"/>
      <w:r w:rsidRPr="00576B4E">
        <w:rPr>
          <w:rStyle w:val="StyleUnderline"/>
          <w:szCs w:val="22"/>
        </w:rPr>
        <w:t xml:space="preserve">,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0B6EC116" w14:textId="77777777" w:rsidR="00364382" w:rsidRPr="001A6B2C" w:rsidRDefault="00364382" w:rsidP="00364382">
      <w:pPr>
        <w:pStyle w:val="Heading4"/>
      </w:pPr>
      <w:r w:rsidRPr="001A6B2C">
        <w:t>Removing restrictions on free speech allows hate speech – hate speech IS free speech</w:t>
      </w:r>
    </w:p>
    <w:p w14:paraId="32F21AF8" w14:textId="77777777" w:rsidR="00364382" w:rsidRPr="001446B6" w:rsidRDefault="00364382" w:rsidP="00364382">
      <w:proofErr w:type="spellStart"/>
      <w:r w:rsidRPr="001446B6">
        <w:rPr>
          <w:b/>
        </w:rPr>
        <w:t>Volokh</w:t>
      </w:r>
      <w:proofErr w:type="spellEnd"/>
      <w:r w:rsidRPr="001446B6">
        <w:rPr>
          <w:b/>
        </w:rPr>
        <w:t xml:space="preserve"> 15</w:t>
      </w:r>
      <w:r w:rsidRPr="001446B6">
        <w:t xml:space="preserve"> </w:t>
      </w:r>
      <w:r w:rsidRPr="001446B6">
        <w:rPr>
          <w:rStyle w:val="Style13ptBold"/>
        </w:rPr>
        <w:t xml:space="preserve">Eugene </w:t>
      </w:r>
      <w:proofErr w:type="spellStart"/>
      <w:r w:rsidRPr="001446B6">
        <w:rPr>
          <w:rStyle w:val="Style13ptBold"/>
        </w:rPr>
        <w:t>Volokh</w:t>
      </w:r>
      <w:proofErr w:type="gramStart"/>
      <w:r w:rsidRPr="001446B6">
        <w:rPr>
          <w:rStyle w:val="Style13ptBold"/>
        </w:rPr>
        <w:t>,No</w:t>
      </w:r>
      <w:proofErr w:type="spellEnd"/>
      <w:proofErr w:type="gramEnd"/>
      <w:r w:rsidRPr="001446B6">
        <w:rPr>
          <w:rStyle w:val="Style13ptBold"/>
        </w:rPr>
        <w:t xml:space="preserve">, There’s No “hate Speech” Exception to the First Amendment, The Washington Post, 5/7/15, </w:t>
      </w:r>
      <w:hyperlink r:id="rId16" w:history="1">
        <w:r w:rsidRPr="001446B6">
          <w:rPr>
            <w:rStyle w:val="Style13ptBold"/>
          </w:rPr>
          <w:t>https://www.washingtonpost.com/news/volokh-conspiracy/wp/2015/05/07/no-theres-no-hate-speech-exception-to-the-first-amendment/?utm_term=.05cfdd01dea4</w:t>
        </w:r>
      </w:hyperlink>
      <w:r w:rsidRPr="001446B6">
        <w:rPr>
          <w:rStyle w:val="Style13ptBold"/>
        </w:rPr>
        <w:t xml:space="preserve"> //</w:t>
      </w:r>
      <w:r w:rsidRPr="001446B6">
        <w:t xml:space="preserve"> </w:t>
      </w:r>
    </w:p>
    <w:p w14:paraId="0D017BDB" w14:textId="77777777" w:rsidR="00364382" w:rsidRPr="00576B4E" w:rsidRDefault="00364382" w:rsidP="00364382">
      <w:pPr>
        <w:rPr>
          <w:sz w:val="16"/>
          <w:szCs w:val="22"/>
        </w:rPr>
      </w:pPr>
      <w:r w:rsidRPr="00576B4E">
        <w:rPr>
          <w:rStyle w:val="StyleUnderline"/>
          <w:szCs w:val="22"/>
        </w:rPr>
        <w:t>I keep hearing about a supposed “hate speech” exception to the First Amendment, or statements such as, “This isn’t free speech, it’s hate speech,”</w:t>
      </w:r>
      <w:r w:rsidRPr="00576B4E">
        <w:rPr>
          <w:sz w:val="16"/>
          <w:szCs w:val="22"/>
        </w:rPr>
        <w:t xml:space="preserve"> or “When does free speech stop and hate speech begin?” But </w:t>
      </w:r>
      <w:r w:rsidRPr="00576B4E">
        <w:rPr>
          <w:rStyle w:val="StyleUnderline"/>
          <w:szCs w:val="22"/>
          <w:highlight w:val="green"/>
        </w:rPr>
        <w:t>there is no hate speech exception to the First Amendment</w:t>
      </w:r>
      <w:r w:rsidRPr="00576B4E">
        <w:rPr>
          <w:rStyle w:val="StyleUnderline"/>
          <w:szCs w:val="22"/>
        </w:rPr>
        <w:t>.</w:t>
      </w:r>
      <w:r w:rsidRPr="00576B4E">
        <w:rPr>
          <w:sz w:val="16"/>
          <w:szCs w:val="22"/>
        </w:rPr>
        <w:t xml:space="preserve"> </w:t>
      </w:r>
      <w:r w:rsidRPr="00576B4E">
        <w:rPr>
          <w:rStyle w:val="StyleUnderline"/>
          <w:szCs w:val="22"/>
          <w:highlight w:val="green"/>
        </w:rPr>
        <w:t>Hateful ideas</w:t>
      </w:r>
      <w:r w:rsidRPr="00576B4E">
        <w:rPr>
          <w:rStyle w:val="StyleUnderline"/>
          <w:szCs w:val="22"/>
        </w:rPr>
        <w:t xml:space="preserve"> (whatever exactly that might mean) </w:t>
      </w:r>
      <w:r w:rsidRPr="00576B4E">
        <w:rPr>
          <w:rStyle w:val="StyleUnderline"/>
          <w:szCs w:val="22"/>
          <w:highlight w:val="green"/>
        </w:rPr>
        <w:t>are</w:t>
      </w:r>
      <w:r w:rsidRPr="00576B4E">
        <w:rPr>
          <w:rStyle w:val="StyleUnderline"/>
          <w:szCs w:val="22"/>
        </w:rPr>
        <w:t xml:space="preserve"> just as </w:t>
      </w:r>
      <w:r w:rsidRPr="00576B4E">
        <w:rPr>
          <w:rStyle w:val="StyleUnderline"/>
          <w:szCs w:val="22"/>
          <w:highlight w:val="green"/>
        </w:rPr>
        <w:t>protected under the First Amendment</w:t>
      </w:r>
      <w:r w:rsidRPr="00576B4E">
        <w:rPr>
          <w:rStyle w:val="StyleUnderline"/>
          <w:szCs w:val="22"/>
        </w:rPr>
        <w:t xml:space="preserve"> as other ideas</w:t>
      </w:r>
      <w:r w:rsidRPr="00467D26">
        <w:rPr>
          <w:rStyle w:val="StyleUnderline"/>
          <w:szCs w:val="22"/>
        </w:rPr>
        <w:t>. One is as free to condemn Islam — or Muslims, or Jews, or blacks, or whites, or illegal aliens, or native-born citizens — as one is to condemn</w:t>
      </w:r>
      <w:r w:rsidRPr="00467D26">
        <w:rPr>
          <w:sz w:val="16"/>
          <w:szCs w:val="22"/>
        </w:rPr>
        <w:t xml:space="preserve"> capitalism or Socialism or </w:t>
      </w:r>
      <w:r w:rsidRPr="00467D26">
        <w:rPr>
          <w:rStyle w:val="StyleUnderline"/>
          <w:szCs w:val="22"/>
        </w:rPr>
        <w:t>Democrats or Republicans.</w:t>
      </w:r>
      <w:r w:rsidRPr="00467D26">
        <w:rPr>
          <w:sz w:val="16"/>
          <w:szCs w:val="22"/>
        </w:rPr>
        <w:t xml:space="preserve"> To be sure, </w:t>
      </w:r>
      <w:r w:rsidRPr="00467D26">
        <w:rPr>
          <w:rStyle w:val="StyleUnderline"/>
          <w:szCs w:val="22"/>
        </w:rPr>
        <w:t>there are some kinds of speech that are unprotected by the First Amendment. But those narrow</w:t>
      </w:r>
      <w:r w:rsidRPr="00576B4E">
        <w:rPr>
          <w:rStyle w:val="StyleUnderline"/>
          <w:szCs w:val="22"/>
        </w:rPr>
        <w:t xml:space="preserve"> exceptions have nothing to do with “hate speech”</w:t>
      </w:r>
      <w:r w:rsidRPr="00576B4E">
        <w:rPr>
          <w:sz w:val="16"/>
          <w:szCs w:val="22"/>
        </w:rPr>
        <w:t xml:space="preserve"> in any conventionally used sense of the term. For instance, </w:t>
      </w:r>
      <w:r w:rsidRPr="00576B4E">
        <w:rPr>
          <w:rStyle w:val="StyleUnderline"/>
          <w:szCs w:val="22"/>
          <w:highlight w:val="green"/>
        </w:rPr>
        <w:t>there is an exception for “fighting words”</w:t>
      </w:r>
      <w:r w:rsidRPr="00576B4E">
        <w:rPr>
          <w:rStyle w:val="StyleUnderline"/>
          <w:szCs w:val="22"/>
        </w:rPr>
        <w:t xml:space="preserve"> — face-to-face personal insult</w:t>
      </w:r>
      <w:r w:rsidRPr="00576B4E">
        <w:rPr>
          <w:sz w:val="16"/>
          <w:szCs w:val="22"/>
        </w:rPr>
        <w:t xml:space="preserve">s addressed to a specific person, of the sort that are likely to start an immediate fight. </w:t>
      </w:r>
      <w:r w:rsidRPr="00576B4E">
        <w:rPr>
          <w:b/>
          <w:szCs w:val="22"/>
          <w:highlight w:val="green"/>
          <w:u w:val="single"/>
        </w:rPr>
        <w:t>But</w:t>
      </w:r>
      <w:r w:rsidRPr="00576B4E">
        <w:rPr>
          <w:rStyle w:val="StyleUnderline"/>
          <w:szCs w:val="22"/>
          <w:highlight w:val="green"/>
        </w:rPr>
        <w:t xml:space="preserve"> this</w:t>
      </w:r>
      <w:r w:rsidRPr="00576B4E">
        <w:rPr>
          <w:rStyle w:val="StyleUnderline"/>
          <w:szCs w:val="22"/>
        </w:rPr>
        <w:t xml:space="preserve"> exception </w:t>
      </w:r>
      <w:r w:rsidRPr="00576B4E">
        <w:rPr>
          <w:rStyle w:val="StyleUnderline"/>
          <w:szCs w:val="22"/>
          <w:highlight w:val="green"/>
        </w:rPr>
        <w:t xml:space="preserve">isn’t limited to </w:t>
      </w:r>
      <w:r w:rsidRPr="00576B4E">
        <w:rPr>
          <w:rStyle w:val="StyleUnderline"/>
          <w:szCs w:val="22"/>
        </w:rPr>
        <w:t xml:space="preserve">racial or religious insults, nor does it cover all racially or religiously </w:t>
      </w:r>
      <w:r w:rsidRPr="00576B4E">
        <w:rPr>
          <w:rStyle w:val="StyleUnderline"/>
          <w:szCs w:val="22"/>
          <w:highlight w:val="green"/>
        </w:rPr>
        <w:t>offensive statements</w:t>
      </w:r>
      <w:r w:rsidRPr="00576B4E">
        <w:rPr>
          <w:rStyle w:val="StyleUnderline"/>
          <w:szCs w:val="22"/>
        </w:rPr>
        <w:t>.</w:t>
      </w:r>
      <w:r w:rsidRPr="00576B4E">
        <w:rPr>
          <w:sz w:val="16"/>
          <w:szCs w:val="22"/>
        </w:rPr>
        <w:t xml:space="preserve"> Indeed, </w:t>
      </w:r>
      <w:r w:rsidRPr="00576B4E">
        <w:rPr>
          <w:rStyle w:val="StyleUnderline"/>
          <w:szCs w:val="22"/>
        </w:rPr>
        <w:t xml:space="preserve">when the City of St. Paul tried to specifically punish bigoted fighting words, </w:t>
      </w:r>
      <w:r w:rsidRPr="00576B4E">
        <w:rPr>
          <w:rStyle w:val="StyleUnderline"/>
          <w:szCs w:val="22"/>
          <w:highlight w:val="green"/>
        </w:rPr>
        <w:t xml:space="preserve">the Supreme Court held </w:t>
      </w:r>
      <w:r w:rsidRPr="00576B4E">
        <w:rPr>
          <w:rStyle w:val="StyleUnderline"/>
          <w:szCs w:val="22"/>
        </w:rPr>
        <w:t>that this selective prohibition was unconstitutional</w:t>
      </w:r>
      <w:r w:rsidRPr="00576B4E">
        <w:rPr>
          <w:sz w:val="16"/>
          <w:szCs w:val="22"/>
        </w:rPr>
        <w:t xml:space="preserve"> (R.A.V. v. City of St. Paul (1992)), even though a broad ban on all fighting words would indeed be permissible. (And, notwithstanding CNN anchor Chris Cuomo’s </w:t>
      </w:r>
      <w:hyperlink r:id="rId17" w:history="1">
        <w:r w:rsidRPr="00576B4E">
          <w:rPr>
            <w:sz w:val="16"/>
            <w:szCs w:val="22"/>
          </w:rPr>
          <w:t>Tweet</w:t>
        </w:r>
      </w:hyperlink>
      <w:r w:rsidRPr="00576B4E">
        <w:rPr>
          <w:sz w:val="16"/>
          <w:szCs w:val="22"/>
        </w:rPr>
        <w:t xml:space="preserve"> that “hate speech is excluded from protection,” and his later claims that by “hate speech” he means “fighting words,” </w:t>
      </w:r>
      <w:r w:rsidRPr="00576B4E">
        <w:rPr>
          <w:rStyle w:val="StyleUnderline"/>
          <w:szCs w:val="22"/>
        </w:rPr>
        <w:t>the fighting words exception is not generally labeled a “hate speech” exception, and isn’t coextensive with any established definition of “hate speech”</w:t>
      </w:r>
      <w:r w:rsidRPr="00576B4E">
        <w:rPr>
          <w:sz w:val="16"/>
          <w:szCs w:val="22"/>
        </w:rPr>
        <w:t xml:space="preserve"> that I know of.) </w:t>
      </w:r>
    </w:p>
    <w:p w14:paraId="0CF93948" w14:textId="77777777" w:rsidR="00364382" w:rsidRPr="001A6B2C" w:rsidRDefault="00364382" w:rsidP="00364382">
      <w:pPr>
        <w:pStyle w:val="Heading4"/>
      </w:pPr>
      <w:r w:rsidRPr="001A6B2C">
        <w:t xml:space="preserve">Speech codes are good– they </w:t>
      </w:r>
      <w:r>
        <w:t>diminish</w:t>
      </w:r>
      <w:r w:rsidRPr="001A6B2C">
        <w:t xml:space="preserve"> </w:t>
      </w:r>
      <w:r>
        <w:t xml:space="preserve">right-wing movements and form coalitions of targeted groups. </w:t>
      </w:r>
    </w:p>
    <w:p w14:paraId="501745E3" w14:textId="77777777" w:rsidR="00364382" w:rsidRPr="001A6B2C" w:rsidRDefault="00364382" w:rsidP="00364382">
      <w:pPr>
        <w:rPr>
          <w:rStyle w:val="Style13ptBold"/>
          <w:b w:val="0"/>
        </w:rPr>
      </w:pPr>
      <w:r w:rsidRPr="004D454F">
        <w:rPr>
          <w:b/>
        </w:rPr>
        <w:t>Parekh 12</w:t>
      </w:r>
      <w:r>
        <w:rPr>
          <w:rStyle w:val="Style13ptBold"/>
          <w:b w:val="0"/>
        </w:rPr>
        <w:t xml:space="preserve"> [</w:t>
      </w:r>
      <w:r w:rsidRPr="001A6B2C">
        <w:rPr>
          <w:rStyle w:val="Style13ptBold"/>
          <w:b w:val="0"/>
        </w:rPr>
        <w:t xml:space="preserve">Parekh, </w:t>
      </w:r>
      <w:proofErr w:type="spellStart"/>
      <w:r w:rsidRPr="001A6B2C">
        <w:rPr>
          <w:rStyle w:val="Style13ptBold"/>
          <w:b w:val="0"/>
        </w:rPr>
        <w:t>Bhikhu</w:t>
      </w:r>
      <w:proofErr w:type="spellEnd"/>
      <w:r w:rsidRPr="001A6B2C">
        <w:rPr>
          <w:rStyle w:val="Style13ptBold"/>
          <w:b w:val="0"/>
        </w:rPr>
        <w:t xml:space="preserve"> (2012) ‘Is There a Case for Banning Hate Speech?</w:t>
      </w:r>
      <w:proofErr w:type="gramStart"/>
      <w:r w:rsidRPr="001A6B2C">
        <w:rPr>
          <w:rStyle w:val="Style13ptBold"/>
          <w:b w:val="0"/>
        </w:rPr>
        <w:t>’,</w:t>
      </w:r>
      <w:proofErr w:type="gramEnd"/>
      <w:r w:rsidRPr="001A6B2C">
        <w:rPr>
          <w:rStyle w:val="Style13ptBold"/>
          <w:b w:val="0"/>
        </w:rPr>
        <w:t xml:space="preserve"> in </w:t>
      </w:r>
      <w:proofErr w:type="spellStart"/>
      <w:r w:rsidRPr="001A6B2C">
        <w:rPr>
          <w:rStyle w:val="Style13ptBold"/>
          <w:b w:val="0"/>
        </w:rPr>
        <w:t>Herz</w:t>
      </w:r>
      <w:proofErr w:type="spellEnd"/>
      <w:r w:rsidRPr="001A6B2C">
        <w:rPr>
          <w:rStyle w:val="Style13ptBold"/>
          <w:b w:val="0"/>
        </w:rPr>
        <w:t xml:space="preserve">, M. and Molnar, P. (eds.) The Content and Context of Hate Speech: Rethinking Regulation and Responses. Cambridge: Cambridge University Press, pp. 37–56. </w:t>
      </w:r>
      <w:r>
        <w:rPr>
          <w:rStyle w:val="Style13ptBold"/>
          <w:b w:val="0"/>
        </w:rPr>
        <w:t>]</w:t>
      </w:r>
    </w:p>
    <w:p w14:paraId="27E1014A" w14:textId="77777777" w:rsidR="00364382" w:rsidRPr="001A6B2C" w:rsidRDefault="00364382" w:rsidP="00364382">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w:t>
      </w:r>
      <w:proofErr w:type="spellStart"/>
      <w:r w:rsidRPr="001A6B2C">
        <w:rPr>
          <w:sz w:val="16"/>
        </w:rPr>
        <w:t>detennined</w:t>
      </w:r>
      <w:proofErr w:type="spellEnd"/>
      <w:r w:rsidRPr="001A6B2C">
        <w:rPr>
          <w:sz w:val="16"/>
        </w:rPr>
        <w:t xml:space="preserve">. </w:t>
      </w:r>
      <w:proofErr w:type="gramStart"/>
      <w:r w:rsidRPr="001A6B2C">
        <w:rPr>
          <w:sz w:val="16"/>
        </w:rPr>
        <w:t>and</w:t>
      </w:r>
      <w:proofErr w:type="gramEnd"/>
      <w:r w:rsidRPr="001A6B2C">
        <w:rPr>
          <w:sz w:val="16"/>
        </w:rPr>
        <w:t xml:space="preserve"> helps them recruit those attracted by the allure of forbidden fruit. This is an important argument and its force should not be underestimated. How- </w:t>
      </w:r>
      <w:proofErr w:type="spellStart"/>
      <w:r w:rsidRPr="001A6B2C">
        <w:rPr>
          <w:sz w:val="16"/>
        </w:rPr>
        <w:t>eyer</w:t>
      </w:r>
      <w:proofErr w:type="spellEnd"/>
      <w:r w:rsidRPr="001A6B2C">
        <w:rPr>
          <w:sz w:val="16"/>
        </w:rPr>
        <w:t xml:space="preserve">, it has its limits. </w:t>
      </w:r>
      <w:r w:rsidRPr="001A6B2C">
        <w:rPr>
          <w:rStyle w:val="StyleUnderline"/>
          <w:highlight w:val="green"/>
        </w:rPr>
        <w:t xml:space="preserve">A ban on hate speech </w:t>
      </w:r>
      <w:r w:rsidRPr="001A6B2C">
        <w:rPr>
          <w:rStyle w:val="StyleUnderline"/>
        </w:rPr>
        <w:t xml:space="preserve">might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also </w:t>
      </w:r>
      <w:r w:rsidRPr="004D454F">
        <w:rPr>
          <w:rStyle w:val="StyleUnderline"/>
          <w:highlight w:val="green"/>
        </w:rPr>
        <w:t>persuades</w:t>
      </w:r>
      <w:r w:rsidRPr="004D454F">
        <w:rPr>
          <w:rStyle w:val="StyleUnderline"/>
        </w:rPr>
        <w:t xml:space="preserve"> </w:t>
      </w:r>
      <w:r w:rsidRPr="001A6B2C">
        <w:rPr>
          <w:rStyle w:val="StyleUnderline"/>
        </w:rPr>
        <w:t xml:space="preserve">their </w:t>
      </w:r>
      <w:r w:rsidRPr="001A6B2C">
        <w:rPr>
          <w:rStyle w:val="StyleUnderline"/>
          <w:highlight w:val="green"/>
        </w:rPr>
        <w:t xml:space="preserve">moderate </w:t>
      </w:r>
      <w:r w:rsidRPr="001A6B2C">
        <w:rPr>
          <w:rStyle w:val="StyleUnderline"/>
        </w:rPr>
        <w:t xml:space="preserve">and law-abiding </w:t>
      </w:r>
      <w:r w:rsidRPr="001A6B2C">
        <w:rPr>
          <w:rStyle w:val="StyleUnderline"/>
          <w:highlight w:val="green"/>
        </w:rPr>
        <w:t xml:space="preserve">members to dissociate </w:t>
      </w:r>
      <w:r w:rsidRPr="004D454F">
        <w:rPr>
          <w:rStyle w:val="StyleUnderline"/>
        </w:rPr>
        <w:t>them- selves from these groups.</w:t>
      </w:r>
      <w:r w:rsidRPr="001A6B2C">
        <w:rPr>
          <w:rStyle w:val="StyleUnderline"/>
        </w:rPr>
        <w:t xml:space="preserve"> </w:t>
      </w:r>
      <w:r w:rsidRPr="004D454F">
        <w:rPr>
          <w:rStyle w:val="StyleUnderline"/>
        </w:rPr>
        <w:t>When extremist groups go underground, they are denied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w:t>
      </w:r>
      <w:proofErr w:type="spellStart"/>
      <w:r w:rsidRPr="001A6B2C">
        <w:rPr>
          <w:sz w:val="16"/>
        </w:rPr>
        <w:t>inst</w:t>
      </w:r>
      <w:proofErr w:type="spellEnd"/>
      <w:r w:rsidRPr="001A6B2C">
        <w:rPr>
          <w:sz w:val="16"/>
        </w:rPr>
        <w:t xml:space="preserve"> as the communists and </w:t>
      </w:r>
      <w:proofErr w:type="spellStart"/>
      <w:r w:rsidRPr="001A6B2C">
        <w:rPr>
          <w:sz w:val="16"/>
        </w:rPr>
        <w:t>polyamoronsly</w:t>
      </w:r>
      <w:proofErr w:type="spellEnd"/>
      <w:r w:rsidRPr="001A6B2C">
        <w:rPr>
          <w:sz w:val="16"/>
        </w:rPr>
        <w:t xml:space="preserve"> inclined persons bitterly resent its commitment (respectively) to market economy and </w:t>
      </w:r>
      <w:proofErr w:type="spellStart"/>
      <w:r w:rsidRPr="001A6B2C">
        <w:rPr>
          <w:sz w:val="16"/>
        </w:rPr>
        <w:t>rnonogamy</w:t>
      </w:r>
      <w:proofErr w:type="spellEnd"/>
      <w:r w:rsidRPr="001A6B2C">
        <w:rPr>
          <w:sz w:val="16"/>
        </w:rPr>
        <w:t xml:space="preserve">. We accept such forms of alien- </w:t>
      </w:r>
      <w:proofErr w:type="spellStart"/>
      <w:r w:rsidRPr="001A6B2C">
        <w:rPr>
          <w:sz w:val="16"/>
        </w:rPr>
        <w:t>ation</w:t>
      </w:r>
      <w:proofErr w:type="spellEnd"/>
      <w:r w:rsidRPr="001A6B2C">
        <w:rPr>
          <w:sz w:val="16"/>
        </w:rPr>
        <w:t xml:space="preserve"> as inherent in collective life and do not </w:t>
      </w:r>
      <w:r w:rsidRPr="004D454F">
        <w:rPr>
          <w:sz w:val="16"/>
        </w:rPr>
        <w:t xml:space="preserve">seek to redress them by abandoning the liberal state. </w:t>
      </w:r>
      <w:r w:rsidRPr="004D454F">
        <w:rPr>
          <w:rStyle w:val="StyleUnderline"/>
        </w:rPr>
        <w:t xml:space="preserve">The ban might harden the determination of some, but it is also likely to </w:t>
      </w:r>
      <w:r w:rsidRPr="001A6B2C">
        <w:rPr>
          <w:rStyle w:val="StyleUnderline"/>
          <w:highlight w:val="green"/>
        </w:rPr>
        <w:t xml:space="preserve">weaken </w:t>
      </w:r>
      <w:r w:rsidRPr="001A6B2C">
        <w:rPr>
          <w:rStyle w:val="StyleUnderline"/>
        </w:rPr>
        <w:t>that of</w:t>
      </w:r>
      <w:r w:rsidRPr="001A6B2C">
        <w:rPr>
          <w:rStyle w:val="StyleUnderline"/>
          <w:highlight w:val="green"/>
        </w:rPr>
        <w:t xml:space="preserve"> those who seek respectability</w:t>
      </w:r>
      <w:r w:rsidRPr="004D454F">
        <w:rPr>
          <w:rStyle w:val="StyleUnderline"/>
        </w:rPr>
        <w:t xml:space="preserve"> and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7DFB35F7" w14:textId="77777777" w:rsidR="00364382" w:rsidRDefault="00364382" w:rsidP="00364382">
      <w:pPr>
        <w:pStyle w:val="Heading4"/>
      </w:pPr>
      <w:r>
        <w:t>The DA turns the case and outweighs</w:t>
      </w:r>
    </w:p>
    <w:p w14:paraId="29524CE0" w14:textId="77777777" w:rsidR="00364382" w:rsidRPr="0017040B" w:rsidRDefault="00364382" w:rsidP="00364382">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555C08DD" w14:textId="77777777" w:rsidR="00364382" w:rsidRPr="0017040B" w:rsidRDefault="00364382" w:rsidP="00364382">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46CCD7CF" w14:textId="77777777" w:rsidR="00364382" w:rsidRPr="0017040B" w:rsidRDefault="00364382" w:rsidP="00364382">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3B7FEBA7" w14:textId="77777777" w:rsidR="00364382" w:rsidRPr="0017040B" w:rsidRDefault="00364382" w:rsidP="00364382">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35803C23" w14:textId="77777777" w:rsidR="00364382" w:rsidRPr="0017040B" w:rsidRDefault="00364382" w:rsidP="00364382">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138FD5B9" w14:textId="77777777" w:rsidR="00364382" w:rsidRPr="0017040B" w:rsidRDefault="00364382" w:rsidP="00364382">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1006C6DE" w14:textId="77777777" w:rsidR="00364382" w:rsidRPr="0017040B" w:rsidRDefault="00364382" w:rsidP="00364382">
      <w:pPr>
        <w:rPr>
          <w:rStyle w:val="Style13ptBold"/>
          <w:rFonts w:ascii="Times" w:hAnsi="Times"/>
        </w:rPr>
      </w:pPr>
      <w:proofErr w:type="spellStart"/>
      <w:r w:rsidRPr="0017040B">
        <w:rPr>
          <w:rFonts w:ascii="Times" w:hAnsi="Times"/>
          <w:b/>
        </w:rPr>
        <w:t>Heinze</w:t>
      </w:r>
      <w:proofErr w:type="spellEnd"/>
      <w:r w:rsidRPr="0017040B">
        <w:rPr>
          <w:rFonts w:ascii="Times" w:hAnsi="Times"/>
          <w:b/>
        </w:rPr>
        <w:t xml:space="preserve"> 14</w:t>
      </w:r>
      <w:r w:rsidRPr="0017040B">
        <w:rPr>
          <w:rStyle w:val="Style13ptBold"/>
          <w:rFonts w:ascii="Times" w:hAnsi="Times"/>
          <w:b w:val="0"/>
        </w:rPr>
        <w:t>:</w:t>
      </w:r>
      <w:r w:rsidRPr="0017040B">
        <w:rPr>
          <w:rStyle w:val="Style13ptBold"/>
          <w:rFonts w:ascii="Times" w:hAnsi="Times"/>
        </w:rPr>
        <w:t xml:space="preserve"> Eric </w:t>
      </w:r>
      <w:proofErr w:type="spellStart"/>
      <w:r w:rsidRPr="0017040B">
        <w:rPr>
          <w:rStyle w:val="Style13ptBold"/>
          <w:rFonts w:ascii="Times" w:hAnsi="Times"/>
        </w:rPr>
        <w:t>Heinze</w:t>
      </w:r>
      <w:proofErr w:type="spellEnd"/>
      <w:r w:rsidRPr="0017040B">
        <w:rPr>
          <w:rStyle w:val="Style13ptBold"/>
          <w:rFonts w:ascii="Times" w:hAnsi="Times"/>
        </w:rPr>
        <w:t xml:space="preserv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w:t>
      </w:r>
      <w:proofErr w:type="spellStart"/>
      <w:r w:rsidRPr="0017040B">
        <w:rPr>
          <w:rStyle w:val="Style13ptBold"/>
          <w:rFonts w:ascii="Times" w:hAnsi="Times"/>
        </w:rPr>
        <w:t>Heinze</w:t>
      </w:r>
      <w:proofErr w:type="spellEnd"/>
      <w:r w:rsidRPr="0017040B">
        <w:rPr>
          <w:rStyle w:val="Style13ptBold"/>
          <w:rFonts w:ascii="Times" w:hAnsi="Times"/>
        </w:rPr>
        <w:t xml:space="preserve"> identifies the main arguments for laws restricting hate speech and says none are valid for mature Western democracies. </w:t>
      </w:r>
      <w:hyperlink r:id="rId18"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6F07F003" w14:textId="77777777" w:rsidR="00364382" w:rsidRPr="0017040B" w:rsidRDefault="00364382" w:rsidP="00364382">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9"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 xml:space="preserve">liberal </w:t>
      </w:r>
      <w:proofErr w:type="spellStart"/>
      <w:r w:rsidRPr="00576B4E">
        <w:rPr>
          <w:rStyle w:val="StyleUnderline"/>
          <w:rFonts w:ascii="Times" w:hAnsi="Times"/>
        </w:rPr>
        <w:t>defences</w:t>
      </w:r>
      <w:proofErr w:type="spellEnd"/>
      <w:r w:rsidRPr="00576B4E">
        <w:rPr>
          <w:rStyle w:val="StyleUnderline"/>
          <w:rFonts w:ascii="Times" w:hAnsi="Times"/>
        </w:rPr>
        <w:t xml:space="preserve">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w:t>
      </w:r>
      <w:proofErr w:type="spellStart"/>
      <w:r w:rsidRPr="0017040B">
        <w:rPr>
          <w:rFonts w:ascii="Times" w:hAnsi="Times"/>
          <w:sz w:val="16"/>
        </w:rPr>
        <w:t>Millian</w:t>
      </w:r>
      <w:proofErr w:type="spellEnd"/>
      <w:r w:rsidRPr="0017040B">
        <w:rPr>
          <w:rFonts w:ascii="Times" w:hAnsi="Times"/>
          <w:sz w:val="16"/>
        </w:rPr>
        <w:t xml:space="preserve">,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w:t>
      </w:r>
      <w:proofErr w:type="spellStart"/>
      <w:r w:rsidRPr="0017040B">
        <w:rPr>
          <w:rFonts w:ascii="Times" w:hAnsi="Times"/>
          <w:sz w:val="16"/>
        </w:rPr>
        <w:t>Bhikhu</w:t>
      </w:r>
      <w:proofErr w:type="spellEnd"/>
      <w:r w:rsidRPr="0017040B">
        <w:rPr>
          <w:rFonts w:ascii="Times" w:hAnsi="Times"/>
          <w:sz w:val="16"/>
        </w:rPr>
        <w:t xml:space="preserve">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xml:space="preserve">, social harmony, mutual respect, and protection of one’s good name and </w:t>
      </w:r>
      <w:proofErr w:type="spellStart"/>
      <w:r w:rsidRPr="0017040B">
        <w:rPr>
          <w:rStyle w:val="StyleUnderline"/>
          <w:rFonts w:ascii="Times" w:hAnsi="Times"/>
        </w:rPr>
        <w:t>honour</w:t>
      </w:r>
      <w:proofErr w:type="spellEnd"/>
      <w:r w:rsidRPr="0017040B">
        <w:rPr>
          <w:rStyle w:val="StyleUnderline"/>
          <w:rFonts w:ascii="Times" w:hAnsi="Times"/>
        </w:rPr>
        <w:t xml:space="preserve">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The ‘direct harm’ argument: ‘</w:t>
      </w:r>
      <w:r w:rsidRPr="00576B4E">
        <w:rPr>
          <w:rStyle w:val="StyleUnderline"/>
          <w:rFonts w:ascii="Times" w:hAnsi="Times"/>
          <w:highlight w:val="green"/>
        </w:rPr>
        <w:t>Hate speech</w:t>
      </w:r>
      <w:r w:rsidRPr="0017040B">
        <w:rPr>
          <w:rStyle w:val="StyleUnderline"/>
          <w:rFonts w:ascii="Times" w:hAnsi="Times"/>
        </w:rPr>
        <w:t xml:space="preserve"> can </w:t>
      </w:r>
      <w:r w:rsidRPr="00576B4E">
        <w:rPr>
          <w:rStyle w:val="StyleUnderline"/>
          <w:rFonts w:ascii="Times" w:hAnsi="Times"/>
          <w:highlight w:val="green"/>
        </w:rPr>
        <w:t xml:space="preserve">cause psychological </w:t>
      </w:r>
      <w:proofErr w:type="gramStart"/>
      <w:r w:rsidRPr="00576B4E">
        <w:rPr>
          <w:rStyle w:val="StyleUnderline"/>
          <w:rFonts w:ascii="Times" w:hAnsi="Times"/>
          <w:highlight w:val="green"/>
        </w:rPr>
        <w:t>harm,</w:t>
      </w:r>
      <w:proofErr w:type="gramEnd"/>
      <w:r w:rsidRPr="00576B4E">
        <w:rPr>
          <w:rStyle w:val="StyleUnderline"/>
          <w:rFonts w:ascii="Times" w:hAnsi="Times"/>
          <w:highlight w:val="green"/>
        </w:rPr>
        <w:t xml:space="preserve"> just as hate-motivated violence causes physical harm</w:t>
      </w:r>
      <w:r w:rsidRPr="0017040B">
        <w:rPr>
          <w:rStyle w:val="StyleUnderline"/>
          <w:rFonts w:ascii="Times" w:hAnsi="Times"/>
        </w:rPr>
        <w:t>. Children who are called “nigger”, “Paki”, or “queer” suffer just as much as when they are physically bullied.</w:t>
      </w:r>
      <w:r w:rsidRPr="0017040B">
        <w:rPr>
          <w:rFonts w:ascii="Times" w:hAnsi="Times"/>
          <w:sz w:val="16"/>
        </w:rPr>
        <w:t xml:space="preserve"> For adults, verbal abuse can render workplace, educational or other environments unbearable.’ The ‘indirect harm’ argument: ‘</w:t>
      </w:r>
      <w:proofErr w:type="gramStart"/>
      <w:r w:rsidRPr="0017040B">
        <w:rPr>
          <w:rStyle w:val="StyleUnderline"/>
          <w:rFonts w:ascii="Times" w:hAnsi="Times"/>
        </w:rPr>
        <w:t>The</w:t>
      </w:r>
      <w:proofErr w:type="gramEnd"/>
      <w:r w:rsidRPr="0017040B">
        <w:rPr>
          <w:rStyle w:val="StyleUnderline"/>
          <w:rFonts w:ascii="Times" w:hAnsi="Times"/>
        </w:rPr>
        <w:t xml:space="preserve"> harms of hate speech do not manifest in a conventionally empirical sense. From some phenomenological and socio-linguistic perspectives, hateful </w:t>
      </w:r>
      <w:r w:rsidRPr="00576B4E">
        <w:rPr>
          <w:rStyle w:val="StyleUnderline"/>
          <w:rFonts w:ascii="Times" w:hAnsi="Times"/>
          <w:highlight w:val="green"/>
        </w:rPr>
        <w:t>expression is “illocutionary</w:t>
      </w:r>
      <w:r w:rsidRPr="0017040B">
        <w:rPr>
          <w:rStyle w:val="StyleUnderline"/>
          <w:rFonts w:ascii="Times" w:hAnsi="Times"/>
        </w:rPr>
        <w:t xml:space="preserve">”, i.e. </w:t>
      </w:r>
      <w:r w:rsidRPr="00576B4E">
        <w:rPr>
          <w:rStyle w:val="StyleUnderline"/>
          <w:rFonts w:ascii="Times" w:hAnsi="Times"/>
          <w:highlight w:val="green"/>
        </w:rPr>
        <w:t xml:space="preserve">not merely denoting hatred but enacting discrimination, </w:t>
      </w:r>
      <w:r w:rsidRPr="00467D26">
        <w:rPr>
          <w:rStyle w:val="StyleUnderline"/>
          <w:rFonts w:ascii="Times" w:hAnsi="Times"/>
        </w:rPr>
        <w:t>and “</w:t>
      </w:r>
      <w:proofErr w:type="spellStart"/>
      <w:r w:rsidRPr="00467D26">
        <w:rPr>
          <w:rStyle w:val="StyleUnderline"/>
          <w:rFonts w:ascii="Times" w:hAnsi="Times"/>
        </w:rPr>
        <w:t>perlocutionary</w:t>
      </w:r>
      <w:proofErr w:type="spellEnd"/>
      <w:r w:rsidRPr="00467D26">
        <w:rPr>
          <w:rStyle w:val="StyleUnderline"/>
          <w:rFonts w:ascii="Times" w:hAnsi="Times"/>
        </w:rPr>
        <w:t xml:space="preserve">”, </w:t>
      </w:r>
      <w:r w:rsidRPr="00467D26">
        <w:rPr>
          <w:rStyle w:val="StyleUnderline"/>
          <w:rFonts w:ascii="Times" w:hAnsi="Times"/>
          <w:highlight w:val="green"/>
        </w:rPr>
        <w:t xml:space="preserve">disseminating adverse </w:t>
      </w:r>
      <w:r w:rsidRPr="00576B4E">
        <w:rPr>
          <w:rStyle w:val="StyleUnderline"/>
          <w:rFonts w:ascii="Times" w:hAnsi="Times"/>
          <w:highlight w:val="green"/>
        </w:rPr>
        <w:t>psychological effects regardless of</w:t>
      </w:r>
      <w:r w:rsidRPr="0017040B">
        <w:rPr>
          <w:rStyle w:val="StyleUnderline"/>
          <w:rFonts w:ascii="Times" w:hAnsi="Times"/>
        </w:rPr>
        <w:t xml:space="preserve"> any </w:t>
      </w:r>
      <w:r w:rsidRPr="00576B4E">
        <w:rPr>
          <w:rStyle w:val="StyleUnderline"/>
          <w:rFonts w:ascii="Times" w:hAnsi="Times"/>
          <w:highlight w:val="green"/>
        </w:rPr>
        <w:t>materially evident impact</w:t>
      </w:r>
      <w:r w:rsidRPr="0017040B">
        <w:rPr>
          <w:rFonts w:ascii="Times" w:hAnsi="Times"/>
          <w:sz w:val="16"/>
        </w:rPr>
        <w:t xml:space="preserve">. Anthony </w:t>
      </w:r>
      <w:proofErr w:type="spellStart"/>
      <w:r w:rsidRPr="0017040B">
        <w:rPr>
          <w:rFonts w:ascii="Times" w:hAnsi="Times"/>
          <w:sz w:val="16"/>
        </w:rPr>
        <w:t>Cortese</w:t>
      </w:r>
      <w:proofErr w:type="spellEnd"/>
      <w:r w:rsidRPr="0017040B">
        <w:rPr>
          <w:rFonts w:ascii="Times" w:hAnsi="Times"/>
          <w:sz w:val="16"/>
        </w:rPr>
        <w:t xml:space="preserv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14:paraId="1E8F9A3A" w14:textId="77777777" w:rsidR="00364382" w:rsidRDefault="00364382" w:rsidP="00364382">
      <w:pPr>
        <w:pStyle w:val="Heading4"/>
      </w:pPr>
      <w:r>
        <w:t xml:space="preserve">Turns </w:t>
      </w:r>
      <w:proofErr w:type="spellStart"/>
      <w:r>
        <w:t>counterspeech</w:t>
      </w:r>
      <w:proofErr w:type="spellEnd"/>
      <w:r>
        <w:t>- psychological violence hurts ability to participate in the movement</w:t>
      </w:r>
    </w:p>
    <w:p w14:paraId="061C75B8" w14:textId="77777777" w:rsidR="00364382" w:rsidRPr="0017040B" w:rsidRDefault="00364382" w:rsidP="00364382">
      <w:pPr>
        <w:pStyle w:val="Heading4"/>
        <w:rPr>
          <w:rFonts w:ascii="Times" w:hAnsi="Times"/>
        </w:rPr>
      </w:pPr>
      <w:r>
        <w:t xml:space="preserve">2. </w:t>
      </w: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14:paraId="0CDCD4BC" w14:textId="77777777" w:rsidR="00364382" w:rsidRPr="0017040B" w:rsidRDefault="00364382" w:rsidP="00364382">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20"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0ED9EF51" w14:textId="77777777" w:rsidR="00364382" w:rsidRPr="0017040B" w:rsidRDefault="00364382" w:rsidP="00364382">
      <w:pPr>
        <w:spacing w:after="0" w:line="240" w:lineRule="auto"/>
        <w:rPr>
          <w:rFonts w:ascii="Times" w:hAnsi="Times"/>
          <w:color w:val="000000" w:themeColor="text1"/>
          <w:sz w:val="16"/>
          <w:szCs w:val="26"/>
        </w:rPr>
      </w:pPr>
    </w:p>
    <w:p w14:paraId="59BEA0AF" w14:textId="77777777" w:rsidR="00364382" w:rsidRPr="0017040B" w:rsidRDefault="00364382" w:rsidP="00364382">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467D26">
        <w:rPr>
          <w:rStyle w:val="StyleUnderline"/>
          <w:rFonts w:ascii="Times" w:hAnsi="Times"/>
        </w:rPr>
        <w:t xml:space="preserve">Hate speech may </w:t>
      </w:r>
      <w:r w:rsidRPr="00467D26">
        <w:rPr>
          <w:rStyle w:val="StyleUnderline"/>
          <w:rFonts w:ascii="Times" w:hAnsi="Times"/>
          <w:highlight w:val="green"/>
        </w:rPr>
        <w:t>cause fear and can be the reason why people withdraw from the public debate. The result being that 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are under-represented in the media</w:t>
      </w:r>
      <w:r w:rsidRPr="0017040B">
        <w:rPr>
          <w:rStyle w:val="StyleUnderline"/>
          <w:rFonts w:ascii="Times" w:hAnsi="Times"/>
        </w:rPr>
        <w:t xml:space="preserve">. </w:t>
      </w:r>
      <w:r w:rsidRPr="00467D26">
        <w:rPr>
          <w:rStyle w:val="StyleUnderline"/>
          <w:rFonts w:ascii="Times" w:hAnsi="Times"/>
          <w:highlight w:val="green"/>
        </w:rPr>
        <w:t>In order to get a balanced public debate it is 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01274480" w14:textId="77777777" w:rsidR="00364382" w:rsidRDefault="00364382" w:rsidP="00364382">
      <w:r>
        <w:t xml:space="preserve"> </w:t>
      </w:r>
    </w:p>
    <w:p w14:paraId="5A7B9DB1" w14:textId="77777777" w:rsidR="00364382" w:rsidRPr="00364382" w:rsidRDefault="00364382" w:rsidP="00364382">
      <w:pPr>
        <w:pStyle w:val="Heading3"/>
      </w:pPr>
      <w:r>
        <w:t>AT: Perry 16 – FS Key</w:t>
      </w:r>
    </w:p>
    <w:p w14:paraId="535D7C2C" w14:textId="77777777" w:rsidR="00364382" w:rsidRDefault="00364382" w:rsidP="00364382">
      <w:pPr>
        <w:pStyle w:val="Heading4"/>
      </w:pPr>
      <w:r>
        <w:t>1. Wrong context- the card is about Trump’s administration and isn’t relevant to college administration policies</w:t>
      </w:r>
    </w:p>
    <w:p w14:paraId="4471865E" w14:textId="77777777" w:rsidR="00364382" w:rsidRDefault="00364382" w:rsidP="00364382">
      <w:pPr>
        <w:pStyle w:val="Heading4"/>
      </w:pPr>
      <w:r>
        <w:t>2. Our evidence outweighs- theirs have 0 empirics of free speech leading to activism or protests</w:t>
      </w:r>
    </w:p>
    <w:p w14:paraId="523C8A95" w14:textId="77777777" w:rsidR="00364382" w:rsidRDefault="00364382" w:rsidP="00364382">
      <w:pPr>
        <w:pStyle w:val="Heading3"/>
      </w:pPr>
      <w:r>
        <w:t xml:space="preserve">AT: </w:t>
      </w:r>
      <w:proofErr w:type="spellStart"/>
      <w:r>
        <w:t>Spanos</w:t>
      </w:r>
      <w:proofErr w:type="spellEnd"/>
      <w:r>
        <w:t xml:space="preserve"> – FS </w:t>
      </w:r>
      <w:proofErr w:type="gramStart"/>
      <w:r>
        <w:t>k2</w:t>
      </w:r>
      <w:proofErr w:type="gramEnd"/>
      <w:r>
        <w:t xml:space="preserve"> humanist anthropology</w:t>
      </w:r>
    </w:p>
    <w:p w14:paraId="779D4613" w14:textId="77777777" w:rsidR="00364382" w:rsidRDefault="00364382" w:rsidP="00364382">
      <w:pPr>
        <w:pStyle w:val="Heading4"/>
      </w:pPr>
      <w:r>
        <w:t xml:space="preserve">1. Flows </w:t>
      </w:r>
      <w:proofErr w:type="spellStart"/>
      <w:r>
        <w:t>neg</w:t>
      </w:r>
      <w:proofErr w:type="spellEnd"/>
      <w:r>
        <w:t xml:space="preserve">- it says that the professor is synonymous to the enforcer of institutional practices and that they reproduce the dominant texts while limiting </w:t>
      </w:r>
      <w:proofErr w:type="spellStart"/>
      <w:r>
        <w:t>misreadings</w:t>
      </w:r>
      <w:proofErr w:type="spellEnd"/>
      <w:r>
        <w:t>. That turns the case because it proves more professor academic freedom reproduces dominant modes of thinking which they claim they solve</w:t>
      </w:r>
    </w:p>
    <w:p w14:paraId="67963FD6" w14:textId="77777777" w:rsidR="00364382" w:rsidRDefault="00364382" w:rsidP="00364382">
      <w:pPr>
        <w:pStyle w:val="Heading4"/>
      </w:pPr>
      <w:r>
        <w:t xml:space="preserve">2. Wrong context- it doesn’t mention </w:t>
      </w:r>
      <w:proofErr w:type="spellStart"/>
      <w:r>
        <w:t>otherized</w:t>
      </w:r>
      <w:proofErr w:type="spellEnd"/>
      <w:r>
        <w:t xml:space="preserve"> professors whose work has been necessary to change the academy</w:t>
      </w:r>
    </w:p>
    <w:p w14:paraId="0A1BD52E" w14:textId="77777777" w:rsidR="00364382" w:rsidRDefault="00364382" w:rsidP="00364382">
      <w:pPr>
        <w:pStyle w:val="Heading3"/>
      </w:pPr>
      <w:r>
        <w:t xml:space="preserve">AT: </w:t>
      </w:r>
      <w:proofErr w:type="spellStart"/>
      <w:r>
        <w:t>Spanos</w:t>
      </w:r>
      <w:proofErr w:type="spellEnd"/>
      <w:r>
        <w:t>- Campuses Key</w:t>
      </w:r>
    </w:p>
    <w:p w14:paraId="68CDF06B" w14:textId="77777777" w:rsidR="005641A5" w:rsidRDefault="00364382" w:rsidP="005641A5">
      <w:pPr>
        <w:pStyle w:val="Heading4"/>
      </w:pPr>
      <w:r>
        <w:t xml:space="preserve">1. Alt causes- on university campuses, courses, books, student requests, and other texts factor into knowledge production </w:t>
      </w:r>
      <w:r w:rsidR="005641A5">
        <w:t xml:space="preserve">and the humanist paradigm- the </w:t>
      </w:r>
      <w:proofErr w:type="spellStart"/>
      <w:r w:rsidR="005641A5">
        <w:t>aff</w:t>
      </w:r>
      <w:proofErr w:type="spellEnd"/>
      <w:r w:rsidR="005641A5">
        <w:t xml:space="preserve"> doesn’t change any of those</w:t>
      </w:r>
    </w:p>
    <w:p w14:paraId="3F8D273E" w14:textId="77777777" w:rsidR="005641A5" w:rsidRDefault="005641A5" w:rsidP="005641A5">
      <w:pPr>
        <w:pStyle w:val="Heading4"/>
      </w:pPr>
      <w:r>
        <w:t>2. Weak strength of link- the university is just one site and other methods of knowledge production all exist outside of the university</w:t>
      </w:r>
    </w:p>
    <w:p w14:paraId="25273E5B" w14:textId="77777777" w:rsidR="005641A5" w:rsidRPr="005641A5" w:rsidRDefault="005641A5" w:rsidP="005641A5"/>
    <w:p w14:paraId="6D8FF1D0" w14:textId="77777777" w:rsidR="00364382" w:rsidRDefault="00364382" w:rsidP="00364382"/>
    <w:p w14:paraId="463CA0B6" w14:textId="77777777" w:rsidR="005641A5" w:rsidRDefault="005641A5" w:rsidP="005641A5">
      <w:pPr>
        <w:pStyle w:val="Heading3"/>
      </w:pPr>
      <w:r>
        <w:t>AT: Wright</w:t>
      </w:r>
    </w:p>
    <w:p w14:paraId="1EEE528A" w14:textId="77777777" w:rsidR="005641A5" w:rsidRPr="00C870D9" w:rsidRDefault="005641A5" w:rsidP="005641A5">
      <w:pPr>
        <w:pStyle w:val="Heading4"/>
      </w:pPr>
      <w:r>
        <w:t xml:space="preserve">Wright goes </w:t>
      </w:r>
      <w:proofErr w:type="spellStart"/>
      <w:r>
        <w:t>neg</w:t>
      </w:r>
      <w:proofErr w:type="spellEnd"/>
      <w:r>
        <w:t xml:space="preserve"> – it </w:t>
      </w:r>
      <w:r>
        <w:rPr>
          <w:u w:val="single"/>
        </w:rPr>
        <w:t>explicitly</w:t>
      </w:r>
      <w:r>
        <w:t xml:space="preserve"> differentiates between free speech and academic freedom</w:t>
      </w:r>
    </w:p>
    <w:p w14:paraId="37E14B9B" w14:textId="77777777" w:rsidR="005641A5" w:rsidRPr="00C870D9" w:rsidRDefault="005641A5" w:rsidP="005641A5">
      <w:pPr>
        <w:rPr>
          <w:rStyle w:val="StyleUnderline"/>
        </w:rPr>
      </w:pPr>
      <w:r w:rsidRPr="005641A5">
        <w:rPr>
          <w:sz w:val="16"/>
        </w:rPr>
        <w:t xml:space="preserve">That the </w:t>
      </w:r>
      <w:r w:rsidRPr="005641A5">
        <w:rPr>
          <w:rStyle w:val="Emphasis"/>
          <w:highlight w:val="green"/>
        </w:rPr>
        <w:t>free speech</w:t>
      </w:r>
      <w:r w:rsidRPr="005641A5">
        <w:rPr>
          <w:rStyle w:val="StyleUnderline"/>
          <w:highlight w:val="green"/>
        </w:rPr>
        <w:t xml:space="preserve"> values</w:t>
      </w:r>
      <w:r w:rsidRPr="005641A5">
        <w:rPr>
          <w:sz w:val="16"/>
        </w:rPr>
        <w:t xml:space="preserve"> of the pursuit of truth and of collective self-development </w:t>
      </w:r>
      <w:r w:rsidRPr="005641A5">
        <w:rPr>
          <w:rStyle w:val="StyleUnderline"/>
          <w:highlight w:val="green"/>
        </w:rPr>
        <w:t xml:space="preserve">support </w:t>
      </w:r>
      <w:r w:rsidRPr="005641A5">
        <w:rPr>
          <w:rStyle w:val="Emphasis"/>
          <w:highlight w:val="green"/>
        </w:rPr>
        <w:t>academic freedom</w:t>
      </w:r>
      <w:r w:rsidRPr="005641A5">
        <w:rPr>
          <w:rStyle w:val="StyleUnderline"/>
          <w:highlight w:val="green"/>
        </w:rPr>
        <w:t>, even apart from the mission</w:t>
      </w:r>
      <w:r w:rsidRPr="00C870D9">
        <w:rPr>
          <w:rStyle w:val="StyleUnderline"/>
        </w:rPr>
        <w:t xml:space="preserve"> and policy statements cited above, should not be surprising.</w:t>
      </w:r>
    </w:p>
    <w:p w14:paraId="591E3A1F" w14:textId="77777777" w:rsidR="005641A5" w:rsidRDefault="005641A5" w:rsidP="005641A5">
      <w:pPr>
        <w:pStyle w:val="Heading4"/>
      </w:pPr>
      <w:r>
        <w:t>Even though the values match up, that doesn't mean they are legally equivalent – one legal concept can promote another, but that doesn't mean that they're the same.</w:t>
      </w:r>
    </w:p>
    <w:p w14:paraId="77A895AB" w14:textId="77777777" w:rsidR="005641A5" w:rsidRPr="00E05A7E" w:rsidRDefault="005641A5" w:rsidP="005641A5">
      <w:pPr>
        <w:pStyle w:val="Heading4"/>
      </w:pPr>
      <w:r>
        <w:t xml:space="preserve">Wright concedes that the courts have no consistent precedent on whether academic freedom is protected – the whole article is </w:t>
      </w:r>
      <w:r>
        <w:rPr>
          <w:u w:val="single"/>
        </w:rPr>
        <w:t xml:space="preserve">prescriptive, </w:t>
      </w:r>
      <w:r>
        <w:t xml:space="preserve">not </w:t>
      </w:r>
      <w:r>
        <w:rPr>
          <w:u w:val="single"/>
        </w:rPr>
        <w:t>descriptive</w:t>
      </w:r>
      <w:r>
        <w:t xml:space="preserve"> about the state of jurisprudence</w:t>
      </w:r>
    </w:p>
    <w:p w14:paraId="1982BC3B" w14:textId="77777777" w:rsidR="005641A5" w:rsidRPr="005641A5" w:rsidRDefault="005641A5" w:rsidP="005641A5">
      <w:pPr>
        <w:rPr>
          <w:sz w:val="16"/>
        </w:rPr>
      </w:pPr>
      <w:r w:rsidRPr="005641A5">
        <w:rPr>
          <w:rStyle w:val="Emphasis"/>
          <w:highlight w:val="green"/>
        </w:rPr>
        <w:t>Beyond</w:t>
      </w:r>
      <w:r w:rsidRPr="00E05A7E">
        <w:rPr>
          <w:rStyle w:val="Emphasis"/>
        </w:rPr>
        <w:t xml:space="preserve"> the strands of supportive </w:t>
      </w:r>
      <w:r w:rsidRPr="005641A5">
        <w:rPr>
          <w:rStyle w:val="Emphasis"/>
          <w:highlight w:val="green"/>
        </w:rPr>
        <w:t>rhetoric</w:t>
      </w:r>
      <w:r w:rsidRPr="005641A5">
        <w:rPr>
          <w:sz w:val="16"/>
        </w:rPr>
        <w:t xml:space="preserve">, however, </w:t>
      </w:r>
      <w:proofErr w:type="gramStart"/>
      <w:r w:rsidRPr="005641A5">
        <w:rPr>
          <w:rStyle w:val="Emphasis"/>
          <w:highlight w:val="green"/>
        </w:rPr>
        <w:t>lies</w:t>
      </w:r>
      <w:proofErr w:type="gramEnd"/>
      <w:r w:rsidRPr="00E05A7E">
        <w:rPr>
          <w:rStyle w:val="Emphasis"/>
        </w:rPr>
        <w:t xml:space="preserve"> much current </w:t>
      </w:r>
      <w:r w:rsidRPr="005641A5">
        <w:rPr>
          <w:rStyle w:val="Emphasis"/>
          <w:highlight w:val="green"/>
        </w:rPr>
        <w:t>controversy and uncertainty.</w:t>
      </w:r>
      <w:r w:rsidRPr="005641A5">
        <w:rPr>
          <w:sz w:val="16"/>
          <w:highlight w:val="green"/>
        </w:rPr>
        <w:t xml:space="preserve"> </w:t>
      </w:r>
      <w:r w:rsidRPr="005641A5">
        <w:rPr>
          <w:rStyle w:val="StyleUnderline"/>
          <w:highlight w:val="green"/>
        </w:rPr>
        <w:t>One court</w:t>
      </w:r>
      <w:r w:rsidRPr="00E05A7E">
        <w:rPr>
          <w:rStyle w:val="StyleUnderline"/>
        </w:rPr>
        <w:t xml:space="preserve"> has </w:t>
      </w:r>
      <w:r w:rsidRPr="005641A5">
        <w:rPr>
          <w:rStyle w:val="StyleUnderline"/>
          <w:highlight w:val="green"/>
        </w:rPr>
        <w:t>observed that "'[</w:t>
      </w:r>
      <w:proofErr w:type="gramStart"/>
      <w:r w:rsidRPr="005641A5">
        <w:rPr>
          <w:rStyle w:val="StyleUnderline"/>
          <w:highlight w:val="green"/>
        </w:rPr>
        <w:t>a]</w:t>
      </w:r>
      <w:proofErr w:type="spellStart"/>
      <w:r w:rsidRPr="005641A5">
        <w:rPr>
          <w:rStyle w:val="StyleUnderline"/>
          <w:highlight w:val="green"/>
        </w:rPr>
        <w:t>cademic</w:t>
      </w:r>
      <w:proofErr w:type="spellEnd"/>
      <w:proofErr w:type="gramEnd"/>
      <w:r w:rsidRPr="005641A5">
        <w:rPr>
          <w:rStyle w:val="StyleUnderline"/>
          <w:highlight w:val="green"/>
        </w:rPr>
        <w:t xml:space="preserve"> freedom' is</w:t>
      </w:r>
      <w:r w:rsidRPr="00E05A7E">
        <w:rPr>
          <w:rStyle w:val="StyleUnderline"/>
        </w:rPr>
        <w:t xml:space="preserve"> a term that is often used, but </w:t>
      </w:r>
      <w:r w:rsidRPr="005641A5">
        <w:rPr>
          <w:rStyle w:val="StyleUnderline"/>
          <w:highlight w:val="green"/>
        </w:rPr>
        <w:t>little explained, by federal courts</w:t>
      </w:r>
      <w:r w:rsidRPr="005641A5">
        <w:rPr>
          <w:sz w:val="16"/>
          <w:highlight w:val="green"/>
        </w:rPr>
        <w:t>."</w:t>
      </w:r>
      <w:r w:rsidRPr="005641A5">
        <w:rPr>
          <w:sz w:val="16"/>
        </w:rPr>
        <w:t xml:space="preserve"> </w:t>
      </w:r>
      <w:r w:rsidRPr="005641A5">
        <w:rPr>
          <w:rStyle w:val="StyleUnderline"/>
          <w:highlight w:val="green"/>
        </w:rPr>
        <w:t>Academic freedom is</w:t>
      </w:r>
      <w:r w:rsidRPr="00E05A7E">
        <w:rPr>
          <w:rStyle w:val="StyleUnderline"/>
        </w:rPr>
        <w:t xml:space="preserve"> largely </w:t>
      </w:r>
      <w:r w:rsidRPr="005641A5">
        <w:rPr>
          <w:rStyle w:val="Emphasis"/>
          <w:highlight w:val="green"/>
        </w:rPr>
        <w:t>unanalyzed</w:t>
      </w:r>
      <w:r w:rsidRPr="005641A5">
        <w:rPr>
          <w:rStyle w:val="StyleUnderline"/>
          <w:highlight w:val="green"/>
        </w:rPr>
        <w:t xml:space="preserve">, </w:t>
      </w:r>
      <w:r w:rsidRPr="005641A5">
        <w:rPr>
          <w:rStyle w:val="Emphasis"/>
          <w:highlight w:val="green"/>
        </w:rPr>
        <w:t>undefined</w:t>
      </w:r>
      <w:proofErr w:type="gramStart"/>
      <w:r w:rsidRPr="005641A5">
        <w:rPr>
          <w:rStyle w:val="StyleUnderline"/>
          <w:highlight w:val="green"/>
        </w:rPr>
        <w:t>,6</w:t>
      </w:r>
      <w:proofErr w:type="gramEnd"/>
      <w:r w:rsidRPr="005641A5">
        <w:rPr>
          <w:rStyle w:val="StyleUnderline"/>
          <w:highlight w:val="green"/>
        </w:rPr>
        <w:t xml:space="preserve"> </w:t>
      </w:r>
      <w:r w:rsidRPr="005641A5">
        <w:rPr>
          <w:rStyle w:val="Emphasis"/>
          <w:highlight w:val="green"/>
        </w:rPr>
        <w:t>and</w:t>
      </w:r>
      <w:r w:rsidRPr="005641A5">
        <w:rPr>
          <w:rStyle w:val="StyleUnderline"/>
          <w:highlight w:val="green"/>
        </w:rPr>
        <w:t xml:space="preserve"> </w:t>
      </w:r>
      <w:r w:rsidRPr="005641A5">
        <w:rPr>
          <w:rStyle w:val="Emphasis"/>
          <w:highlight w:val="green"/>
        </w:rPr>
        <w:t>unguided</w:t>
      </w:r>
      <w:r w:rsidRPr="005641A5">
        <w:rPr>
          <w:rStyle w:val="StyleUnderline"/>
          <w:highlight w:val="green"/>
        </w:rPr>
        <w:t xml:space="preserve"> by principled application, leading to</w:t>
      </w:r>
      <w:r w:rsidRPr="00E05A7E">
        <w:rPr>
          <w:rStyle w:val="StyleUnderline"/>
        </w:rPr>
        <w:t xml:space="preserve"> its </w:t>
      </w:r>
      <w:r w:rsidRPr="005641A5">
        <w:rPr>
          <w:rStyle w:val="Emphasis"/>
          <w:highlight w:val="green"/>
        </w:rPr>
        <w:t>inconsistent</w:t>
      </w:r>
      <w:r w:rsidRPr="00E05A7E">
        <w:rPr>
          <w:rStyle w:val="StyleUnderline"/>
        </w:rPr>
        <w:t xml:space="preserve"> and skeptical or questioned </w:t>
      </w:r>
      <w:r w:rsidRPr="005641A5">
        <w:rPr>
          <w:rStyle w:val="Emphasis"/>
          <w:highlight w:val="green"/>
        </w:rPr>
        <w:t>invocation</w:t>
      </w:r>
      <w:r w:rsidRPr="005641A5">
        <w:rPr>
          <w:sz w:val="16"/>
        </w:rPr>
        <w:t xml:space="preserve">. </w:t>
      </w:r>
      <w:r w:rsidRPr="00E05A7E">
        <w:rPr>
          <w:rStyle w:val="StyleUnderline"/>
        </w:rPr>
        <w:t xml:space="preserve">Thus, </w:t>
      </w:r>
      <w:r w:rsidRPr="005641A5">
        <w:rPr>
          <w:rStyle w:val="StyleUnderline"/>
          <w:highlight w:val="green"/>
        </w:rPr>
        <w:t xml:space="preserve">the relationship between academic freedom and the First Amendment is </w:t>
      </w:r>
      <w:r w:rsidRPr="00E05A7E">
        <w:rPr>
          <w:rStyle w:val="StyleUnderline"/>
        </w:rPr>
        <w:t xml:space="preserve">typically left </w:t>
      </w:r>
      <w:r w:rsidRPr="005641A5">
        <w:rPr>
          <w:rStyle w:val="StyleUnderline"/>
          <w:highlight w:val="green"/>
        </w:rPr>
        <w:t>unclear</w:t>
      </w:r>
      <w:r w:rsidRPr="005641A5">
        <w:rPr>
          <w:sz w:val="16"/>
        </w:rPr>
        <w:t xml:space="preserve">. Could any teachers ever have special academic freedom claims that are not subsumed under general First Amendment doctrine? If university administrations and boards of trustees themselves have academic freedom claims of any sort do those claims fall equally within the logic of freedom of speech? Assuming that only public universities are bound to respect First and Fourteenth Amendment free speech rights, does the logic of academic freedom nonetheless suggest any guidance for private universities? </w:t>
      </w:r>
      <w:r w:rsidRPr="00E05A7E">
        <w:rPr>
          <w:rStyle w:val="StyleUnderline"/>
        </w:rPr>
        <w:t>The existence of the First Amendment itself has not yet brought clarity regarding</w:t>
      </w:r>
      <w:r w:rsidRPr="005641A5">
        <w:rPr>
          <w:sz w:val="16"/>
        </w:rPr>
        <w:t xml:space="preserve"> the degree, if any, to which a college professor's or other public school teacher's classroom speech is protected explicitly, in </w:t>
      </w:r>
      <w:r w:rsidRPr="00E05A7E">
        <w:rPr>
          <w:rStyle w:val="StyleUnderline"/>
        </w:rPr>
        <w:t>academic freedom</w:t>
      </w:r>
      <w:r w:rsidRPr="005641A5">
        <w:rPr>
          <w:sz w:val="16"/>
        </w:rPr>
        <w:t xml:space="preserve"> terms or not, under the First Amendment.</w:t>
      </w:r>
    </w:p>
    <w:p w14:paraId="477BE7B1" w14:textId="77777777" w:rsidR="005641A5" w:rsidRDefault="00C24187" w:rsidP="00C24187">
      <w:pPr>
        <w:pStyle w:val="Heading3"/>
      </w:pPr>
      <w:r>
        <w:t>AT: Levinson</w:t>
      </w:r>
    </w:p>
    <w:p w14:paraId="77745D58" w14:textId="77777777" w:rsidR="00C24187" w:rsidRDefault="00C24187" w:rsidP="00C24187">
      <w:pPr>
        <w:pStyle w:val="Heading4"/>
      </w:pPr>
      <w:r>
        <w:t>1. The card isn’t relevant to free speech—it just makes a claim about academic freedom which we’ve clarified the distinction between</w:t>
      </w:r>
    </w:p>
    <w:p w14:paraId="462DF653" w14:textId="77777777" w:rsidR="00C24187" w:rsidRDefault="00C24187" w:rsidP="00C24187">
      <w:pPr>
        <w:pStyle w:val="Heading4"/>
      </w:pPr>
      <w:r>
        <w:t xml:space="preserve">2. </w:t>
      </w:r>
      <w:proofErr w:type="gramStart"/>
      <w:r>
        <w:t>this</w:t>
      </w:r>
      <w:proofErr w:type="gramEnd"/>
      <w:r>
        <w:t xml:space="preserve"> card proves that the </w:t>
      </w:r>
      <w:proofErr w:type="spellStart"/>
      <w:r>
        <w:t>aff</w:t>
      </w:r>
      <w:proofErr w:type="spellEnd"/>
      <w:r>
        <w:t xml:space="preserve"> has already happened because they’ve passed such academic freedom laws</w:t>
      </w:r>
    </w:p>
    <w:p w14:paraId="6C4FA3A5" w14:textId="77777777" w:rsidR="00C24187" w:rsidRDefault="00C24187" w:rsidP="00C24187"/>
    <w:p w14:paraId="778BFAE6" w14:textId="3D8C1744" w:rsidR="00A95FAE" w:rsidRDefault="00A95FAE" w:rsidP="00A95FAE">
      <w:pPr>
        <w:pStyle w:val="Heading1"/>
      </w:pPr>
      <w:r>
        <w:t>2NC</w:t>
      </w:r>
    </w:p>
    <w:p w14:paraId="50252F15" w14:textId="77777777" w:rsidR="00A95FAE" w:rsidRDefault="00A95FAE" w:rsidP="00A95FAE"/>
    <w:p w14:paraId="42654EFD" w14:textId="245364EC" w:rsidR="00A95FAE" w:rsidRDefault="00A95FAE" w:rsidP="00A95FAE">
      <w:pPr>
        <w:pStyle w:val="Heading2"/>
      </w:pPr>
      <w:r>
        <w:t>T</w:t>
      </w:r>
    </w:p>
    <w:p w14:paraId="3D3C2A47" w14:textId="62276416" w:rsidR="00A95FAE" w:rsidRDefault="00E41D5D" w:rsidP="00A95FAE">
      <w:pPr>
        <w:pStyle w:val="Heading3"/>
      </w:pPr>
      <w:r>
        <w:t>AT: Impact Turn</w:t>
      </w:r>
    </w:p>
    <w:p w14:paraId="482EB67E" w14:textId="77777777" w:rsidR="00A95FAE" w:rsidRDefault="00A95FAE" w:rsidP="00A95FAE">
      <w:r>
        <w:t xml:space="preserve">1. </w:t>
      </w:r>
      <w:proofErr w:type="spellStart"/>
      <w:proofErr w:type="gramStart"/>
      <w:r>
        <w:t>postfiat</w:t>
      </w:r>
      <w:proofErr w:type="spellEnd"/>
      <w:proofErr w:type="gramEnd"/>
      <w:r>
        <w:t xml:space="preserve"> </w:t>
      </w:r>
      <w:proofErr w:type="spellStart"/>
      <w:r>
        <w:t>prefiat</w:t>
      </w:r>
      <w:proofErr w:type="spellEnd"/>
      <w:r>
        <w:t xml:space="preserve"> distinction, we can imagine a </w:t>
      </w:r>
      <w:proofErr w:type="spellStart"/>
      <w:r>
        <w:t>peerpsective</w:t>
      </w:r>
      <w:proofErr w:type="spellEnd"/>
      <w:r>
        <w:t xml:space="preserve"> separate from the oppressor</w:t>
      </w:r>
    </w:p>
    <w:p w14:paraId="431BCB4D" w14:textId="77777777" w:rsidR="00A95FAE" w:rsidRDefault="00A95FAE" w:rsidP="00A95FAE">
      <w:r>
        <w:t xml:space="preserve">2. </w:t>
      </w:r>
      <w:proofErr w:type="gramStart"/>
      <w:r>
        <w:t>if</w:t>
      </w:r>
      <w:proofErr w:type="gramEnd"/>
      <w:r>
        <w:t xml:space="preserve"> your substance is important- we need to be able to engage with it </w:t>
      </w:r>
    </w:p>
    <w:p w14:paraId="1C532669" w14:textId="77777777" w:rsidR="00A95FAE" w:rsidRDefault="00A95FAE" w:rsidP="00A95FAE">
      <w:r>
        <w:t xml:space="preserve">3. </w:t>
      </w:r>
      <w:proofErr w:type="gramStart"/>
      <w:r>
        <w:t>our</w:t>
      </w:r>
      <w:proofErr w:type="gramEnd"/>
      <w:r>
        <w:t xml:space="preserve"> </w:t>
      </w:r>
      <w:proofErr w:type="spellStart"/>
      <w:r>
        <w:t>interp</w:t>
      </w:r>
      <w:proofErr w:type="spellEnd"/>
      <w:r>
        <w:t xml:space="preserve"> is not style neutral- you can debate your </w:t>
      </w:r>
      <w:proofErr w:type="spellStart"/>
      <w:r>
        <w:t>aff</w:t>
      </w:r>
      <w:proofErr w:type="spellEnd"/>
      <w:r>
        <w:t xml:space="preserve">, there’s  t version </w:t>
      </w:r>
    </w:p>
    <w:p w14:paraId="3CF55107" w14:textId="77777777" w:rsidR="00A95FAE" w:rsidRDefault="00A95FAE" w:rsidP="00A95FAE"/>
    <w:p w14:paraId="2A324CF1" w14:textId="77777777" w:rsidR="00A95FAE" w:rsidRPr="00B440F3" w:rsidRDefault="00A95FAE" w:rsidP="00A95FAE">
      <w:pPr>
        <w:pStyle w:val="Heading4"/>
      </w:pPr>
      <w:r w:rsidRPr="00B440F3">
        <w:t xml:space="preserve">T is not exclusion or violent – 1. </w:t>
      </w:r>
      <w:proofErr w:type="gramStart"/>
      <w:r w:rsidRPr="00B440F3">
        <w:t>this</w:t>
      </w:r>
      <w:proofErr w:type="gramEnd"/>
      <w:r w:rsidRPr="00B440F3">
        <w:t xml:space="preserve"> is non-falsifiable and self-serving – staking the debate on suffering and exclusion creates a moral hazard for the judge; 2. </w:t>
      </w:r>
      <w:proofErr w:type="gramStart"/>
      <w:r w:rsidRPr="00B440F3">
        <w:t>identity</w:t>
      </w:r>
      <w:proofErr w:type="gramEnd"/>
      <w:r w:rsidRPr="00B440F3">
        <w:t xml:space="preserve"> shouldn’t trump procedures for competitive equity – a process of engagement that encourages provisional conclusions creates a pluralist community – that’s key to productive discussions; 3. </w:t>
      </w:r>
      <w:proofErr w:type="gramStart"/>
      <w:r w:rsidRPr="00B440F3">
        <w:t>exclusions</w:t>
      </w:r>
      <w:proofErr w:type="gramEnd"/>
      <w:r w:rsidRPr="00B440F3">
        <w:t xml:space="preserve"> are inevitable – every argument is a framework argument in the sense that it privileges one over the other – procedural constraints just cut along reciprocal lines.</w:t>
      </w:r>
    </w:p>
    <w:p w14:paraId="66BE7365" w14:textId="77777777" w:rsidR="00A95FAE" w:rsidRDefault="00A95FAE" w:rsidP="00A95FAE"/>
    <w:p w14:paraId="402AD169" w14:textId="1B462425" w:rsidR="00A95FAE" w:rsidRDefault="00E41D5D" w:rsidP="00A95FAE">
      <w:pPr>
        <w:pStyle w:val="Heading3"/>
      </w:pPr>
      <w:r>
        <w:t>Fairness O/V</w:t>
      </w:r>
    </w:p>
    <w:p w14:paraId="45B08861" w14:textId="77777777" w:rsidR="00A95FAE" w:rsidRDefault="00A95FAE" w:rsidP="00A95FAE">
      <w:pPr>
        <w:pStyle w:val="Heading4"/>
      </w:pPr>
      <w:r>
        <w:t xml:space="preserve">The external impact is fairness- that's Anderson- it’s an impact in of itself- debate is a game of inches, which means that </w:t>
      </w:r>
      <w:r w:rsidRPr="00110784">
        <w:t>anything that gives them an unfair advantage should be a reason they lose – any skew is enough to be a margin of victory – maximizing competitive equity is a precondition for debates to take place</w:t>
      </w:r>
    </w:p>
    <w:p w14:paraId="206CC5E9" w14:textId="77777777" w:rsidR="00A95FAE" w:rsidRDefault="00A95FAE" w:rsidP="00A95FAE">
      <w:pPr>
        <w:pStyle w:val="Heading4"/>
      </w:pPr>
      <w:r>
        <w:t xml:space="preserve">This outweighs their offense: </w:t>
      </w:r>
    </w:p>
    <w:p w14:paraId="07F138DD" w14:textId="77777777" w:rsidR="00A95FAE" w:rsidRDefault="00A95FAE" w:rsidP="00A95FAE">
      <w:pPr>
        <w:pStyle w:val="Heading4"/>
      </w:pPr>
      <w:r>
        <w:t xml:space="preserve">A. </w:t>
      </w:r>
      <w:r w:rsidRPr="00FF6973">
        <w:t xml:space="preserve">This turns their oppression based arguments- Playing a rigged game robs us of value and leads to </w:t>
      </w:r>
      <w:proofErr w:type="spellStart"/>
      <w:r w:rsidRPr="00FF6973">
        <w:t>ressentiment</w:t>
      </w:r>
      <w:proofErr w:type="spellEnd"/>
    </w:p>
    <w:p w14:paraId="4C1F391F" w14:textId="77777777" w:rsidR="00A95FAE" w:rsidRDefault="00A95FAE" w:rsidP="00A95FAE">
      <w:pPr>
        <w:pStyle w:val="Heading4"/>
      </w:pPr>
      <w:r>
        <w:t xml:space="preserve">B. Reversibility- there are a variety of ways to learn about your method i.e. other debates, books, college, but we lose fairness in this round </w:t>
      </w:r>
    </w:p>
    <w:p w14:paraId="64DF34FF" w14:textId="77777777" w:rsidR="00A95FAE" w:rsidRPr="00FF6973" w:rsidRDefault="00A95FAE" w:rsidP="00A95FAE">
      <w:pPr>
        <w:pStyle w:val="Heading4"/>
      </w:pPr>
      <w:r>
        <w:t>C. Fairness controls the internal link- if we prove that it wasn’t possible to engage with the affirmative, that proves that we couldn't accurately test education</w:t>
      </w:r>
    </w:p>
    <w:p w14:paraId="2E6051B1" w14:textId="77777777" w:rsidR="00A95FAE" w:rsidRDefault="00A95FAE" w:rsidP="00A95FAE">
      <w:pPr>
        <w:pStyle w:val="Heading3"/>
      </w:pPr>
    </w:p>
    <w:p w14:paraId="43941E18" w14:textId="54B9E81C" w:rsidR="00A95FAE" w:rsidRDefault="00A95FAE" w:rsidP="00A95FAE">
      <w:pPr>
        <w:pStyle w:val="Heading3"/>
      </w:pPr>
      <w:r>
        <w:t xml:space="preserve">AT: </w:t>
      </w:r>
      <w:proofErr w:type="spellStart"/>
      <w:r>
        <w:t>Jashik</w:t>
      </w:r>
      <w:bookmarkStart w:id="0" w:name="_GoBack"/>
      <w:bookmarkEnd w:id="0"/>
      <w:proofErr w:type="spellEnd"/>
    </w:p>
    <w:p w14:paraId="71E2B880" w14:textId="77777777" w:rsidR="00A95FAE" w:rsidRPr="00ED526A" w:rsidRDefault="00A95FAE" w:rsidP="00A95FAE">
      <w:pPr>
        <w:pStyle w:val="Heading4"/>
      </w:pPr>
      <w:r>
        <w:t xml:space="preserve">1. </w:t>
      </w:r>
      <w:proofErr w:type="gramStart"/>
      <w:r>
        <w:t>their</w:t>
      </w:r>
      <w:proofErr w:type="gramEnd"/>
      <w:r>
        <w:t xml:space="preserve"> evidence uses a court case that is uncertain over it’s ruling, it reads “the appeals court did not rule on the merits of the case, and as it did in its first look at the </w:t>
      </w:r>
      <w:proofErr w:type="spellStart"/>
      <w:r>
        <w:t>demers</w:t>
      </w:r>
      <w:proofErr w:type="spellEnd"/>
      <w:r>
        <w:t xml:space="preserve"> suit”</w:t>
      </w:r>
    </w:p>
    <w:p w14:paraId="21CCF65F" w14:textId="77777777" w:rsidR="00A95FAE" w:rsidRDefault="00A95FAE" w:rsidP="00A95FAE">
      <w:pPr>
        <w:pStyle w:val="Heading4"/>
      </w:pPr>
      <w:r>
        <w:t xml:space="preserve">2. </w:t>
      </w:r>
      <w:proofErr w:type="gramStart"/>
      <w:r>
        <w:t>there</w:t>
      </w:r>
      <w:proofErr w:type="gramEnd"/>
      <w:r>
        <w:t xml:space="preserve"> are two violations—1. Academic freedom doesn’t count as constitutional speech, 2. The </w:t>
      </w:r>
      <w:proofErr w:type="spellStart"/>
      <w:r>
        <w:t>aff</w:t>
      </w:r>
      <w:proofErr w:type="spellEnd"/>
      <w:r>
        <w:t xml:space="preserve"> in addition has to defend other types of constitutional speech—at worst, the </w:t>
      </w:r>
      <w:proofErr w:type="spellStart"/>
      <w:r>
        <w:t>aff</w:t>
      </w:r>
      <w:proofErr w:type="spellEnd"/>
      <w:r>
        <w:t xml:space="preserve"> still violates the second plank so we still get offense</w:t>
      </w:r>
    </w:p>
    <w:p w14:paraId="4F145554" w14:textId="77777777" w:rsidR="00A95FAE" w:rsidRDefault="00A95FAE" w:rsidP="00A95FAE">
      <w:pPr>
        <w:pStyle w:val="Heading4"/>
      </w:pPr>
      <w:r>
        <w:t xml:space="preserve">3. </w:t>
      </w:r>
      <w:proofErr w:type="gramStart"/>
      <w:r>
        <w:t>prefer</w:t>
      </w:r>
      <w:proofErr w:type="gramEnd"/>
      <w:r>
        <w:t xml:space="preserve"> our definitions- they don’t use inferences from court cases that are about faculty and apply it to higher education, rather they use pure legal context which outweighs because it’s more specific to the terms that are used in that context</w:t>
      </w:r>
    </w:p>
    <w:p w14:paraId="5A1A67E8" w14:textId="77777777" w:rsidR="00A95FAE" w:rsidRDefault="00A95FAE" w:rsidP="00A95FAE">
      <w:pPr>
        <w:pStyle w:val="Heading4"/>
      </w:pPr>
      <w:r>
        <w:t xml:space="preserve">4. </w:t>
      </w:r>
      <w:proofErr w:type="gramStart"/>
      <w:r>
        <w:t>we</w:t>
      </w:r>
      <w:proofErr w:type="gramEnd"/>
      <w:r>
        <w:t xml:space="preserve"> have isolated specific distinctions from free speech and academic freedom which demonstrates their difference</w:t>
      </w:r>
    </w:p>
    <w:p w14:paraId="42111ACE" w14:textId="77777777" w:rsidR="00A95FAE" w:rsidRDefault="00A95FAE" w:rsidP="00A95FAE">
      <w:pPr>
        <w:pStyle w:val="Heading4"/>
      </w:pPr>
      <w:r>
        <w:t xml:space="preserve">5. </w:t>
      </w:r>
      <w:proofErr w:type="gramStart"/>
      <w:r>
        <w:t>even</w:t>
      </w:r>
      <w:proofErr w:type="gramEnd"/>
      <w:r>
        <w:t xml:space="preserve"> if you buy their definition in the end--- that just means this becomes a theory debate  rather than a topicality debate because there are definitions flowing both ways so it’s a question of which practice is better </w:t>
      </w:r>
    </w:p>
    <w:p w14:paraId="2E538249" w14:textId="77777777" w:rsidR="00A95FAE" w:rsidRDefault="00A95FAE" w:rsidP="00A95FAE"/>
    <w:p w14:paraId="62011990" w14:textId="30707B14" w:rsidR="00A95FAE" w:rsidRDefault="00A95FAE" w:rsidP="00A95FAE">
      <w:pPr>
        <w:pStyle w:val="Heading3"/>
      </w:pPr>
      <w:r>
        <w:t xml:space="preserve">AT RVI- </w:t>
      </w:r>
      <w:proofErr w:type="spellStart"/>
      <w:r>
        <w:t>Monolothicism</w:t>
      </w:r>
      <w:proofErr w:type="spellEnd"/>
    </w:p>
    <w:p w14:paraId="335DCC39" w14:textId="3E4886CF" w:rsidR="00A95FAE" w:rsidRDefault="00A95FAE" w:rsidP="00A95FAE">
      <w:pPr>
        <w:pStyle w:val="Heading4"/>
      </w:pPr>
      <w:r>
        <w:t>These aren’t RVI arguments- these are just impact turns to theory itself, that means that if we’ve beaten their top level overview- these simply have no implication</w:t>
      </w:r>
    </w:p>
    <w:p w14:paraId="5E1EBC9C" w14:textId="03BCD1B7" w:rsidR="00A95FAE" w:rsidRDefault="00A95FAE" w:rsidP="00A95FAE">
      <w:pPr>
        <w:pStyle w:val="Heading4"/>
      </w:pPr>
      <w:r>
        <w:t>Fairness matters- this will just prove that our NO RVI arguments have offense to them and that they outweigh your reasons for the RVI</w:t>
      </w:r>
    </w:p>
    <w:p w14:paraId="7DC6150C" w14:textId="77777777" w:rsidR="00A95FAE" w:rsidRDefault="00A95FAE" w:rsidP="00A95FAE">
      <w:pPr>
        <w:pStyle w:val="Heading4"/>
      </w:pPr>
      <w:proofErr w:type="gramStart"/>
      <w:r>
        <w:t>debate</w:t>
      </w:r>
      <w:proofErr w:type="gramEnd"/>
      <w:r>
        <w:t xml:space="preserve"> is a game of inches, which means that </w:t>
      </w:r>
      <w:r w:rsidRPr="00110784">
        <w:t>anything that gives them an unfair advantage should be a reason they lose – any skew is enough to be a margin of victory – maximizing competitive equity is a precondition for debates to take place</w:t>
      </w:r>
    </w:p>
    <w:p w14:paraId="332256B6" w14:textId="77777777" w:rsidR="00A95FAE" w:rsidRDefault="00A95FAE" w:rsidP="00A95FAE">
      <w:pPr>
        <w:pStyle w:val="Heading4"/>
      </w:pPr>
      <w:r>
        <w:t xml:space="preserve">This outweighs their offense: </w:t>
      </w:r>
    </w:p>
    <w:p w14:paraId="47654694" w14:textId="77777777" w:rsidR="00A95FAE" w:rsidRDefault="00A95FAE" w:rsidP="00A95FAE">
      <w:pPr>
        <w:pStyle w:val="Heading4"/>
      </w:pPr>
      <w:r>
        <w:t xml:space="preserve">A. </w:t>
      </w:r>
      <w:r w:rsidRPr="00FF6973">
        <w:t xml:space="preserve">This turns their oppression based arguments- Playing a rigged game robs us of value and leads to </w:t>
      </w:r>
      <w:proofErr w:type="spellStart"/>
      <w:r w:rsidRPr="00FF6973">
        <w:t>ressentiment</w:t>
      </w:r>
      <w:proofErr w:type="spellEnd"/>
    </w:p>
    <w:p w14:paraId="13517A07" w14:textId="77777777" w:rsidR="00A95FAE" w:rsidRDefault="00A95FAE" w:rsidP="00A95FAE">
      <w:pPr>
        <w:pStyle w:val="Heading4"/>
      </w:pPr>
      <w:r>
        <w:t xml:space="preserve">B. Reversibility- there are a variety of ways to learn about your method i.e. other debates, books, college, but we lose fairness in this round </w:t>
      </w:r>
    </w:p>
    <w:p w14:paraId="37C3255A" w14:textId="77777777" w:rsidR="00A95FAE" w:rsidRPr="00FF6973" w:rsidRDefault="00A95FAE" w:rsidP="00A95FAE">
      <w:pPr>
        <w:pStyle w:val="Heading4"/>
      </w:pPr>
      <w:r>
        <w:t>C. Fairness controls the internal link- if we prove that it wasn’t possible to engage with the affirmative, that proves that we couldn't accurately test education</w:t>
      </w:r>
    </w:p>
    <w:p w14:paraId="6CC6050E" w14:textId="77777777" w:rsidR="00A95FAE" w:rsidRDefault="00A95FAE" w:rsidP="00A95FAE"/>
    <w:p w14:paraId="7F689B6C" w14:textId="33C38F1B" w:rsidR="00A95FAE" w:rsidRDefault="00A95FAE" w:rsidP="00A95FAE">
      <w:pPr>
        <w:pStyle w:val="Heading4"/>
      </w:pPr>
      <w:r>
        <w:t>Off A- Exclusion</w:t>
      </w:r>
    </w:p>
    <w:p w14:paraId="7055D01A" w14:textId="35551760" w:rsidR="00A95FAE" w:rsidRDefault="00A95FAE" w:rsidP="00A95FAE">
      <w:pPr>
        <w:pStyle w:val="Heading4"/>
      </w:pPr>
      <w:r>
        <w:t>1. Cross apply all the reasons above for why this T shell specifically is not exclusion</w:t>
      </w:r>
    </w:p>
    <w:p w14:paraId="73D64630" w14:textId="77777777" w:rsidR="00A95FAE" w:rsidRDefault="00A95FAE" w:rsidP="00A95FAE">
      <w:pPr>
        <w:pStyle w:val="Heading4"/>
      </w:pPr>
      <w:r>
        <w:t xml:space="preserve">1. </w:t>
      </w:r>
      <w:proofErr w:type="spellStart"/>
      <w:proofErr w:type="gramStart"/>
      <w:r>
        <w:t>postfiat</w:t>
      </w:r>
      <w:proofErr w:type="spellEnd"/>
      <w:proofErr w:type="gramEnd"/>
      <w:r>
        <w:t xml:space="preserve"> </w:t>
      </w:r>
      <w:proofErr w:type="spellStart"/>
      <w:r>
        <w:t>prefiat</w:t>
      </w:r>
      <w:proofErr w:type="spellEnd"/>
      <w:r>
        <w:t xml:space="preserve"> distinction, we can imagine a </w:t>
      </w:r>
      <w:proofErr w:type="spellStart"/>
      <w:r>
        <w:t>peerpsective</w:t>
      </w:r>
      <w:proofErr w:type="spellEnd"/>
      <w:r>
        <w:t xml:space="preserve"> separate from the oppressor</w:t>
      </w:r>
    </w:p>
    <w:p w14:paraId="7E4F96A5" w14:textId="77777777" w:rsidR="00A95FAE" w:rsidRDefault="00A95FAE" w:rsidP="00A95FAE">
      <w:pPr>
        <w:pStyle w:val="Heading4"/>
      </w:pPr>
      <w:r>
        <w:t xml:space="preserve">2. </w:t>
      </w:r>
      <w:proofErr w:type="gramStart"/>
      <w:r>
        <w:t>if</w:t>
      </w:r>
      <w:proofErr w:type="gramEnd"/>
      <w:r>
        <w:t xml:space="preserve"> your substance is important- we need to be able to engage with it </w:t>
      </w:r>
    </w:p>
    <w:p w14:paraId="699235B4" w14:textId="05C4FAA3" w:rsidR="00A95FAE" w:rsidRDefault="00A95FAE" w:rsidP="00A95FAE">
      <w:pPr>
        <w:pStyle w:val="Heading4"/>
      </w:pPr>
      <w:r>
        <w:t xml:space="preserve">3. </w:t>
      </w:r>
      <w:proofErr w:type="gramStart"/>
      <w:r>
        <w:t>our</w:t>
      </w:r>
      <w:proofErr w:type="gramEnd"/>
      <w:r>
        <w:t xml:space="preserve"> </w:t>
      </w:r>
      <w:proofErr w:type="spellStart"/>
      <w:r>
        <w:t>interp</w:t>
      </w:r>
      <w:proofErr w:type="spellEnd"/>
      <w:r>
        <w:t xml:space="preserve"> is not style neutral- you can debate y</w:t>
      </w:r>
      <w:r>
        <w:t xml:space="preserve">our </w:t>
      </w:r>
      <w:proofErr w:type="spellStart"/>
      <w:r>
        <w:t>aff</w:t>
      </w:r>
      <w:proofErr w:type="spellEnd"/>
      <w:r>
        <w:t xml:space="preserve">, there’s  t version </w:t>
      </w:r>
    </w:p>
    <w:p w14:paraId="7DEB1E49" w14:textId="77777777" w:rsidR="00A95FAE" w:rsidRDefault="00A95FAE" w:rsidP="00A95FAE">
      <w:pPr>
        <w:pStyle w:val="Heading4"/>
      </w:pPr>
      <w:r>
        <w:t>4</w:t>
      </w:r>
      <w:r w:rsidRPr="00B440F3">
        <w:t xml:space="preserve">. </w:t>
      </w:r>
      <w:proofErr w:type="gramStart"/>
      <w:r w:rsidRPr="00B440F3">
        <w:t>this</w:t>
      </w:r>
      <w:proofErr w:type="gramEnd"/>
      <w:r w:rsidRPr="00B440F3">
        <w:t xml:space="preserve"> is non-falsifiable and self-serving – staking the debate on suffering and exclusion creates a moral hazard for the judge; </w:t>
      </w:r>
    </w:p>
    <w:p w14:paraId="785AE262" w14:textId="77777777" w:rsidR="00A95FAE" w:rsidRDefault="00A95FAE" w:rsidP="00A95FAE">
      <w:pPr>
        <w:pStyle w:val="Heading4"/>
      </w:pPr>
      <w:r>
        <w:t>5</w:t>
      </w:r>
      <w:r w:rsidRPr="00B440F3">
        <w:t xml:space="preserve">. </w:t>
      </w:r>
      <w:proofErr w:type="gramStart"/>
      <w:r w:rsidRPr="00B440F3">
        <w:t>identity</w:t>
      </w:r>
      <w:proofErr w:type="gramEnd"/>
      <w:r w:rsidRPr="00B440F3">
        <w:t xml:space="preserve"> shouldn’t trump procedures for competitive equity – a process of engagement that encourages provisional conclusions creates a pluralist community – that’s key to productive discussions; </w:t>
      </w:r>
    </w:p>
    <w:p w14:paraId="29232B3C" w14:textId="13EEEDD7" w:rsidR="00A95FAE" w:rsidRPr="00B440F3" w:rsidRDefault="00A95FAE" w:rsidP="00A95FAE">
      <w:pPr>
        <w:pStyle w:val="Heading4"/>
      </w:pPr>
      <w:r>
        <w:t>6</w:t>
      </w:r>
      <w:r w:rsidRPr="00B440F3">
        <w:t xml:space="preserve"> exclusions are inevitable – every argument is a framework argument in the sense that it privileges one over the other – procedural constraints just cut along reciprocal lines.</w:t>
      </w:r>
    </w:p>
    <w:p w14:paraId="54C21965" w14:textId="77777777" w:rsidR="00A95FAE" w:rsidRDefault="00A95FAE" w:rsidP="00A95FAE"/>
    <w:p w14:paraId="5026FE23" w14:textId="02F064ED" w:rsidR="00A95FAE" w:rsidRDefault="00A95FAE" w:rsidP="00A95FAE">
      <w:pPr>
        <w:pStyle w:val="Heading4"/>
      </w:pPr>
      <w:r>
        <w:t>Off B- Whitening DA</w:t>
      </w:r>
    </w:p>
    <w:p w14:paraId="5B5C9444" w14:textId="79A82F79" w:rsidR="00A95FAE" w:rsidRDefault="00A95FAE" w:rsidP="00A95FAE">
      <w:pPr>
        <w:pStyle w:val="Heading4"/>
      </w:pPr>
      <w:r>
        <w:t>1. Being topical isn’t a whitening form of debate- it hasn’t historically been linked that way and it hasn’t created exclusion because we can talk about your role of the ballot under the resolution</w:t>
      </w:r>
    </w:p>
    <w:p w14:paraId="12A90818" w14:textId="5796F20D" w:rsidR="00A95FAE" w:rsidRPr="00A95FAE" w:rsidRDefault="00A95FAE" w:rsidP="00A95FAE">
      <w:pPr>
        <w:pStyle w:val="Heading4"/>
      </w:pPr>
      <w:r>
        <w:t xml:space="preserve">2. </w:t>
      </w:r>
      <w:r w:rsidRPr="00B440F3">
        <w:t xml:space="preserve">Their arguments about accessibility and exclusion presume topicality is a metaphysical imposition rooted in objective rules – our argument is that fairness and engagement are communal goods that we should maximize – this ensures competitive respect for your opponent. These conditions best facilitate a process of exchange that outweighs specific </w:t>
      </w:r>
      <w:proofErr w:type="spellStart"/>
      <w:r w:rsidRPr="00B440F3">
        <w:t>conten</w:t>
      </w:r>
      <w:proofErr w:type="spellEnd"/>
    </w:p>
    <w:p w14:paraId="5F3E9DF9" w14:textId="77777777" w:rsidR="00A95FAE" w:rsidRPr="00A95FAE" w:rsidRDefault="00A95FAE" w:rsidP="00A95FAE"/>
    <w:sectPr w:rsidR="00A95FAE" w:rsidRPr="00A95FA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imes New Roman">
    <w:altName w:val="Times New Roman"/>
    <w:panose1 w:val="00000000000000000000"/>
    <w:charset w:val="00"/>
    <w:family w:val="roman"/>
    <w:notTrueType/>
    <w:pitch w:val="default"/>
  </w:font>
  <w:font w:name="Noteworthy Bold">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07D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382"/>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455EF"/>
    <w:rsid w:val="005519C2"/>
    <w:rsid w:val="005523E0"/>
    <w:rsid w:val="0055320F"/>
    <w:rsid w:val="0055699B"/>
    <w:rsid w:val="0056020A"/>
    <w:rsid w:val="00560C26"/>
    <w:rsid w:val="00563D3D"/>
    <w:rsid w:val="005641A5"/>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3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5FAE"/>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76B55"/>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187"/>
    <w:rsid w:val="00C244F5"/>
    <w:rsid w:val="00C3160D"/>
    <w:rsid w:val="00C3164F"/>
    <w:rsid w:val="00C31B5E"/>
    <w:rsid w:val="00C34D3E"/>
    <w:rsid w:val="00C35B37"/>
    <w:rsid w:val="00C3747A"/>
    <w:rsid w:val="00C37F29"/>
    <w:rsid w:val="00C56DCC"/>
    <w:rsid w:val="00C57075"/>
    <w:rsid w:val="00C72AFE"/>
    <w:rsid w:val="00C81619"/>
    <w:rsid w:val="00C8420C"/>
    <w:rsid w:val="00C9708A"/>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1D5D"/>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27F76"/>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F3FB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5FA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95F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5F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5F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A95F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95F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FAE"/>
  </w:style>
  <w:style w:type="character" w:customStyle="1" w:styleId="Heading1Char">
    <w:name w:val="Heading 1 Char"/>
    <w:aliases w:val="Pocket Char"/>
    <w:basedOn w:val="DefaultParagraphFont"/>
    <w:link w:val="Heading1"/>
    <w:uiPriority w:val="9"/>
    <w:rsid w:val="00A95F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5FA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95FA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A95FA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95FAE"/>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A95FAE"/>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A95FA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95FAE"/>
    <w:rPr>
      <w:color w:val="auto"/>
      <w:u w:val="none"/>
    </w:rPr>
  </w:style>
  <w:style w:type="character" w:styleId="Hyperlink">
    <w:name w:val="Hyperlink"/>
    <w:basedOn w:val="DefaultParagraphFont"/>
    <w:uiPriority w:val="99"/>
    <w:semiHidden/>
    <w:unhideWhenUsed/>
    <w:rsid w:val="00A95FAE"/>
    <w:rPr>
      <w:color w:val="auto"/>
      <w:u w:val="none"/>
    </w:rPr>
  </w:style>
  <w:style w:type="paragraph" w:styleId="DocumentMap">
    <w:name w:val="Document Map"/>
    <w:basedOn w:val="Normal"/>
    <w:link w:val="DocumentMapChar"/>
    <w:uiPriority w:val="99"/>
    <w:semiHidden/>
    <w:unhideWhenUsed/>
    <w:rsid w:val="00A95F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5FAE"/>
    <w:rPr>
      <w:rFonts w:ascii="Lucida Grande" w:hAnsi="Lucida Grande" w:cs="Lucida Grande"/>
    </w:rPr>
  </w:style>
  <w:style w:type="character" w:customStyle="1" w:styleId="DebateUnderline">
    <w:name w:val="Debate Underline"/>
    <w:qFormat/>
    <w:rsid w:val="00A95FAE"/>
    <w:rPr>
      <w:rFonts w:ascii="Times New Roman" w:hAnsi="Times New Roman"/>
      <w:b/>
      <w:sz w:val="22"/>
      <w:u w:val="thick"/>
    </w:rPr>
  </w:style>
  <w:style w:type="paragraph" w:customStyle="1" w:styleId="textbold">
    <w:name w:val="text bold"/>
    <w:basedOn w:val="Normal"/>
    <w:link w:val="Emphasis"/>
    <w:uiPriority w:val="20"/>
    <w:qFormat/>
    <w:rsid w:val="00607D33"/>
    <w:pPr>
      <w:spacing w:after="0" w:line="240" w:lineRule="auto"/>
      <w:ind w:left="720"/>
      <w:jc w:val="both"/>
    </w:pPr>
    <w:rPr>
      <w:b/>
      <w:iCs/>
      <w:u w:val="single"/>
    </w:rPr>
  </w:style>
  <w:style w:type="paragraph" w:styleId="ListParagraph">
    <w:name w:val="List Paragraph"/>
    <w:basedOn w:val="Normal"/>
    <w:uiPriority w:val="34"/>
    <w:qFormat/>
    <w:rsid w:val="00607D33"/>
    <w:pPr>
      <w:ind w:left="720"/>
      <w:contextualSpacing/>
    </w:pPr>
  </w:style>
  <w:style w:type="paragraph" w:styleId="NormalWeb">
    <w:name w:val="Normal (Web)"/>
    <w:basedOn w:val="Normal"/>
    <w:uiPriority w:val="99"/>
    <w:semiHidden/>
    <w:unhideWhenUsed/>
    <w:rsid w:val="00C9708A"/>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C9708A"/>
  </w:style>
  <w:style w:type="paragraph" w:customStyle="1" w:styleId="Style2">
    <w:name w:val="Style2"/>
    <w:basedOn w:val="Normal"/>
    <w:qFormat/>
    <w:rsid w:val="00C9708A"/>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5FA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95F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5F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5F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A95F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95F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FAE"/>
  </w:style>
  <w:style w:type="character" w:customStyle="1" w:styleId="Heading1Char">
    <w:name w:val="Heading 1 Char"/>
    <w:aliases w:val="Pocket Char"/>
    <w:basedOn w:val="DefaultParagraphFont"/>
    <w:link w:val="Heading1"/>
    <w:uiPriority w:val="9"/>
    <w:rsid w:val="00A95F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5FA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95FA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A95FA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95FAE"/>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A95FAE"/>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A95FA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95FAE"/>
    <w:rPr>
      <w:color w:val="auto"/>
      <w:u w:val="none"/>
    </w:rPr>
  </w:style>
  <w:style w:type="character" w:styleId="Hyperlink">
    <w:name w:val="Hyperlink"/>
    <w:basedOn w:val="DefaultParagraphFont"/>
    <w:uiPriority w:val="99"/>
    <w:semiHidden/>
    <w:unhideWhenUsed/>
    <w:rsid w:val="00A95FAE"/>
    <w:rPr>
      <w:color w:val="auto"/>
      <w:u w:val="none"/>
    </w:rPr>
  </w:style>
  <w:style w:type="paragraph" w:styleId="DocumentMap">
    <w:name w:val="Document Map"/>
    <w:basedOn w:val="Normal"/>
    <w:link w:val="DocumentMapChar"/>
    <w:uiPriority w:val="99"/>
    <w:semiHidden/>
    <w:unhideWhenUsed/>
    <w:rsid w:val="00A95F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5FAE"/>
    <w:rPr>
      <w:rFonts w:ascii="Lucida Grande" w:hAnsi="Lucida Grande" w:cs="Lucida Grande"/>
    </w:rPr>
  </w:style>
  <w:style w:type="character" w:customStyle="1" w:styleId="DebateUnderline">
    <w:name w:val="Debate Underline"/>
    <w:qFormat/>
    <w:rsid w:val="00A95FAE"/>
    <w:rPr>
      <w:rFonts w:ascii="Times New Roman" w:hAnsi="Times New Roman"/>
      <w:b/>
      <w:sz w:val="22"/>
      <w:u w:val="thick"/>
    </w:rPr>
  </w:style>
  <w:style w:type="paragraph" w:customStyle="1" w:styleId="textbold">
    <w:name w:val="text bold"/>
    <w:basedOn w:val="Normal"/>
    <w:link w:val="Emphasis"/>
    <w:uiPriority w:val="20"/>
    <w:qFormat/>
    <w:rsid w:val="00607D33"/>
    <w:pPr>
      <w:spacing w:after="0" w:line="240" w:lineRule="auto"/>
      <w:ind w:left="720"/>
      <w:jc w:val="both"/>
    </w:pPr>
    <w:rPr>
      <w:b/>
      <w:iCs/>
      <w:u w:val="single"/>
    </w:rPr>
  </w:style>
  <w:style w:type="paragraph" w:styleId="ListParagraph">
    <w:name w:val="List Paragraph"/>
    <w:basedOn w:val="Normal"/>
    <w:uiPriority w:val="34"/>
    <w:qFormat/>
    <w:rsid w:val="00607D33"/>
    <w:pPr>
      <w:ind w:left="720"/>
      <w:contextualSpacing/>
    </w:pPr>
  </w:style>
  <w:style w:type="paragraph" w:styleId="NormalWeb">
    <w:name w:val="Normal (Web)"/>
    <w:basedOn w:val="Normal"/>
    <w:uiPriority w:val="99"/>
    <w:semiHidden/>
    <w:unhideWhenUsed/>
    <w:rsid w:val="00C9708A"/>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C9708A"/>
  </w:style>
  <w:style w:type="paragraph" w:customStyle="1" w:styleId="Style2">
    <w:name w:val="Style2"/>
    <w:basedOn w:val="Normal"/>
    <w:qFormat/>
    <w:rsid w:val="00C9708A"/>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49929">
      <w:bodyDiv w:val="1"/>
      <w:marLeft w:val="0"/>
      <w:marRight w:val="0"/>
      <w:marTop w:val="0"/>
      <w:marBottom w:val="0"/>
      <w:divBdr>
        <w:top w:val="none" w:sz="0" w:space="0" w:color="auto"/>
        <w:left w:val="none" w:sz="0" w:space="0" w:color="auto"/>
        <w:bottom w:val="none" w:sz="0" w:space="0" w:color="auto"/>
        <w:right w:val="none" w:sz="0" w:space="0" w:color="auto"/>
      </w:divBdr>
    </w:div>
    <w:div w:id="441613209">
      <w:bodyDiv w:val="1"/>
      <w:marLeft w:val="0"/>
      <w:marRight w:val="0"/>
      <w:marTop w:val="0"/>
      <w:marBottom w:val="0"/>
      <w:divBdr>
        <w:top w:val="none" w:sz="0" w:space="0" w:color="auto"/>
        <w:left w:val="none" w:sz="0" w:space="0" w:color="auto"/>
        <w:bottom w:val="none" w:sz="0" w:space="0" w:color="auto"/>
        <w:right w:val="none" w:sz="0" w:space="0" w:color="auto"/>
      </w:divBdr>
    </w:div>
    <w:div w:id="1233001151">
      <w:bodyDiv w:val="1"/>
      <w:marLeft w:val="0"/>
      <w:marRight w:val="0"/>
      <w:marTop w:val="0"/>
      <w:marBottom w:val="0"/>
      <w:divBdr>
        <w:top w:val="none" w:sz="0" w:space="0" w:color="auto"/>
        <w:left w:val="none" w:sz="0" w:space="0" w:color="auto"/>
        <w:bottom w:val="none" w:sz="0" w:space="0" w:color="auto"/>
        <w:right w:val="none" w:sz="0" w:space="0" w:color="auto"/>
      </w:divBdr>
    </w:div>
    <w:div w:id="21348645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huffingtonpost.com/solveig-horne/hate-speech--a-threat-to_b_9406596.html"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nytimes.com/2016/08/05/us/college-protests-alumni-donations.html?_r=0" TargetMode="External"/><Relationship Id="rId11" Type="http://schemas.openxmlformats.org/officeDocument/2006/relationships/hyperlink" Target="http://intpolicydigest.org/2014/08/22/climate-change-implications-national-security/" TargetMode="External"/><Relationship Id="rId12" Type="http://schemas.openxmlformats.org/officeDocument/2006/relationships/hyperlink" Target="http://www.americanbar.org/groups/public_education/initiatives_awards/students_in_action/debate_hate.html" TargetMode="External"/><Relationship Id="rId13" Type="http://schemas.openxmlformats.org/officeDocument/2006/relationships/hyperlink" Target="https://www.insidehighered.com/news/2016/10/10/one-professor-fired-another-criticized-comments-related-race" TargetMode="External"/><Relationship Id="rId14" Type="http://schemas.openxmlformats.org/officeDocument/2006/relationships/hyperlink" Target="https://www.insidehighered.com/news/2016/10/10/one-professor-fired-another-criticized-comments-related-race" TargetMode="External"/><Relationship Id="rId15" Type="http://schemas.openxmlformats.org/officeDocument/2006/relationships/hyperlink" Target="http://abc11.com/news/duke-professor-makes-controversial-comments-about-race/726470/" TargetMode="External"/><Relationship Id="rId16" Type="http://schemas.openxmlformats.org/officeDocument/2006/relationships/hyperlink" Target="https://www.washingtonpost.com/news/volokh-conspiracy/wp/2015/05/07/no-theres-no-hate-speech-exception-to-the-first-amendment/?utm_term=.05cfdd01dea4" TargetMode="External"/><Relationship Id="rId17" Type="http://schemas.openxmlformats.org/officeDocument/2006/relationships/hyperlink" Target="https://twitter.com/ChrisCuomo/status/595934009764487168" TargetMode="External"/><Relationship Id="rId18" Type="http://schemas.openxmlformats.org/officeDocument/2006/relationships/hyperlink" Target="http://freespeechdebate.com/en/discuss/nineteen-arguments-for-hate-speech-bans-and-against-them/" TargetMode="External"/><Relationship Id="rId19" Type="http://schemas.openxmlformats.org/officeDocument/2006/relationships/hyperlink" Target="https://global.oup.com/academic/product/hate-speech-and-democratic-citizenship-9780198759027?cc=gb&amp;lang=en&am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5C5561-7D4A-A543-B3F1-923F725C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94</TotalTime>
  <Pages>10</Pages>
  <Words>15034</Words>
  <Characters>80585</Characters>
  <Application>Microsoft Macintosh Word</Application>
  <DocSecurity>0</DocSecurity>
  <Lines>671</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95560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5</cp:revision>
  <dcterms:created xsi:type="dcterms:W3CDTF">2017-04-07T04:45:00Z</dcterms:created>
  <dcterms:modified xsi:type="dcterms:W3CDTF">2017-04-17T21:17:00Z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